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21" w:rsidRPr="002E67B3" w:rsidRDefault="00DC1E20" w:rsidP="002E67B3">
      <w:pPr>
        <w:spacing w:afterLines="100" w:after="240"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社会保障卡</w:t>
      </w:r>
      <w:r w:rsidR="005C3721" w:rsidRPr="002E67B3">
        <w:rPr>
          <w:rFonts w:asciiTheme="minorEastAsia" w:eastAsiaTheme="minorEastAsia" w:hAnsiTheme="minorEastAsia" w:hint="eastAsia"/>
          <w:sz w:val="28"/>
          <w:szCs w:val="28"/>
        </w:rPr>
        <w:t>信息采集工作说明</w:t>
      </w:r>
    </w:p>
    <w:p w:rsidR="00773F2C" w:rsidRPr="002E67B3" w:rsidRDefault="000B1F42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DC1E20" w:rsidRPr="002E67B3">
        <w:rPr>
          <w:rFonts w:asciiTheme="minorEastAsia" w:eastAsiaTheme="minorEastAsia" w:hAnsiTheme="minorEastAsia" w:hint="eastAsia"/>
          <w:sz w:val="28"/>
          <w:szCs w:val="28"/>
        </w:rPr>
        <w:t>申办渠道</w:t>
      </w:r>
    </w:p>
    <w:p w:rsidR="00773F2C" w:rsidRPr="002E67B3" w:rsidRDefault="00773F2C" w:rsidP="002E67B3">
      <w:pPr>
        <w:spacing w:after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线上申办</w:t>
      </w:r>
    </w:p>
    <w:p w:rsidR="00F52DAD" w:rsidRPr="002E67B3" w:rsidRDefault="00773F2C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登录秦皇岛市人力资源和社会保障局官方网站或下载“秦皇岛人社”手机APP</w:t>
      </w:r>
      <w:r w:rsidR="00F52DAD" w:rsidRPr="002E67B3">
        <w:rPr>
          <w:rFonts w:asciiTheme="minorEastAsia" w:eastAsiaTheme="minorEastAsia" w:hAnsiTheme="minorEastAsia" w:hint="eastAsia"/>
          <w:sz w:val="28"/>
          <w:szCs w:val="28"/>
        </w:rPr>
        <w:t>，</w:t>
      </w:r>
      <w:proofErr w:type="gramStart"/>
      <w:r w:rsidR="00F52DAD" w:rsidRPr="002E67B3">
        <w:rPr>
          <w:rFonts w:asciiTheme="minorEastAsia" w:eastAsiaTheme="minorEastAsia" w:hAnsiTheme="minorEastAsia" w:hint="eastAsia"/>
          <w:sz w:val="28"/>
          <w:szCs w:val="28"/>
        </w:rPr>
        <w:t>使用驻</w:t>
      </w:r>
      <w:proofErr w:type="gramEnd"/>
      <w:r w:rsidR="00F52DAD" w:rsidRPr="002E67B3">
        <w:rPr>
          <w:rFonts w:asciiTheme="minorEastAsia" w:eastAsiaTheme="minorEastAsia" w:hAnsiTheme="minorEastAsia" w:hint="eastAsia"/>
          <w:sz w:val="28"/>
          <w:szCs w:val="28"/>
        </w:rPr>
        <w:t>秦高校大学生专用通道进行</w:t>
      </w:r>
      <w:r w:rsidR="00DC1E20" w:rsidRPr="002E67B3">
        <w:rPr>
          <w:rFonts w:asciiTheme="minorEastAsia" w:eastAsiaTheme="minorEastAsia" w:hAnsiTheme="minorEastAsia" w:hint="eastAsia"/>
          <w:sz w:val="28"/>
          <w:szCs w:val="28"/>
        </w:rPr>
        <w:t>申办。</w:t>
      </w:r>
    </w:p>
    <w:p w:rsidR="00DC1E20" w:rsidRPr="002E67B3" w:rsidRDefault="00DC1E20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二、申办流程</w:t>
      </w:r>
    </w:p>
    <w:p w:rsidR="00DC1E20" w:rsidRPr="002E67B3" w:rsidRDefault="003E3985" w:rsidP="002E67B3">
      <w:pPr>
        <w:spacing w:after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（一）网站申办</w:t>
      </w:r>
    </w:p>
    <w:p w:rsidR="003E3985" w:rsidRPr="002E67B3" w:rsidRDefault="003E3985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登录秦皇岛市人力资源和社会保障局官方网站（www.qhdrsj.gov.cn）,在主页面找到</w:t>
      </w:r>
      <w:r w:rsidR="00ED4F5E" w:rsidRPr="002E67B3">
        <w:rPr>
          <w:rFonts w:asciiTheme="minorEastAsia" w:eastAsiaTheme="minorEastAsia" w:hAnsiTheme="minorEastAsia" w:hint="eastAsia"/>
          <w:sz w:val="28"/>
          <w:szCs w:val="28"/>
        </w:rPr>
        <w:t>并进入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“秦皇岛市人力资源和社会保障公共服务平台”；</w:t>
      </w:r>
    </w:p>
    <w:p w:rsidR="003E3985" w:rsidRPr="002E67B3" w:rsidRDefault="003E3985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点击“进入服务大厅”后，选择“社保卡”栏目中的“线上申领”功能；</w:t>
      </w:r>
    </w:p>
    <w:p w:rsidR="006A6C37" w:rsidRPr="002E67B3" w:rsidRDefault="003E3985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选择“驻秦高校大学生采集”</w:t>
      </w:r>
      <w:r w:rsidR="00571222" w:rsidRPr="002E67B3">
        <w:rPr>
          <w:rFonts w:asciiTheme="minorEastAsia" w:eastAsiaTheme="minorEastAsia" w:hAnsiTheme="minorEastAsia" w:hint="eastAsia"/>
          <w:sz w:val="28"/>
          <w:szCs w:val="28"/>
        </w:rPr>
        <w:t>按钮进入后，按照操作提示填写个人信息并上</w:t>
      </w:r>
      <w:proofErr w:type="gramStart"/>
      <w:r w:rsidR="00571222" w:rsidRPr="002E67B3">
        <w:rPr>
          <w:rFonts w:asciiTheme="minorEastAsia" w:eastAsiaTheme="minorEastAsia" w:hAnsiTheme="minorEastAsia" w:hint="eastAsia"/>
          <w:sz w:val="28"/>
          <w:szCs w:val="28"/>
        </w:rPr>
        <w:t>传相应</w:t>
      </w:r>
      <w:proofErr w:type="gramEnd"/>
      <w:r w:rsidR="00571222" w:rsidRPr="002E67B3">
        <w:rPr>
          <w:rFonts w:asciiTheme="minorEastAsia" w:eastAsiaTheme="minorEastAsia" w:hAnsiTheme="minorEastAsia" w:hint="eastAsia"/>
          <w:sz w:val="28"/>
          <w:szCs w:val="28"/>
        </w:rPr>
        <w:t>资料进行社保卡申办。</w:t>
      </w:r>
    </w:p>
    <w:p w:rsidR="003E3985" w:rsidRPr="002E67B3" w:rsidRDefault="003E3985" w:rsidP="002E67B3">
      <w:pPr>
        <w:spacing w:after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（二）手机APP申办</w:t>
      </w:r>
    </w:p>
    <w:p w:rsidR="004003D7" w:rsidRPr="002E67B3" w:rsidRDefault="006A6C37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下载“秦皇岛人社”手机APP</w:t>
      </w:r>
      <w:r w:rsidR="004003D7" w:rsidRPr="002E67B3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Start"/>
      <w:r w:rsidR="004003D7" w:rsidRPr="002E67B3">
        <w:rPr>
          <w:rFonts w:asciiTheme="minorEastAsia" w:eastAsiaTheme="minorEastAsia" w:hAnsiTheme="minorEastAsia" w:hint="eastAsia"/>
          <w:sz w:val="28"/>
          <w:szCs w:val="28"/>
        </w:rPr>
        <w:t>二维码附后</w:t>
      </w:r>
      <w:proofErr w:type="gramEnd"/>
      <w:r w:rsidR="004003D7" w:rsidRPr="002E67B3">
        <w:rPr>
          <w:rFonts w:asciiTheme="minorEastAsia" w:eastAsiaTheme="minorEastAsia" w:hAnsiTheme="minorEastAsia" w:hint="eastAsia"/>
          <w:sz w:val="28"/>
          <w:szCs w:val="28"/>
        </w:rPr>
        <w:t>）；</w:t>
      </w:r>
    </w:p>
    <w:p w:rsidR="006A6C37" w:rsidRPr="002E67B3" w:rsidRDefault="004003D7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进入软件后按照“更多—社保卡—线上申领”</w:t>
      </w:r>
      <w:r w:rsidR="00C673BC" w:rsidRPr="002E67B3">
        <w:rPr>
          <w:rFonts w:asciiTheme="minorEastAsia" w:eastAsiaTheme="minorEastAsia" w:hAnsiTheme="minorEastAsia" w:hint="eastAsia"/>
          <w:sz w:val="28"/>
          <w:szCs w:val="28"/>
        </w:rPr>
        <w:t>路径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进入功能页面；</w:t>
      </w:r>
    </w:p>
    <w:p w:rsidR="00ED4F5E" w:rsidRPr="002E67B3" w:rsidRDefault="004003D7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4A1222">
        <w:rPr>
          <w:rFonts w:asciiTheme="minorEastAsia" w:eastAsiaTheme="minorEastAsia" w:hAnsiTheme="minorEastAsia"/>
          <w:sz w:val="28"/>
          <w:szCs w:val="28"/>
        </w:rPr>
        <w:t>.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选择“驻秦高校大学生采集”按钮进入后，按照操作提示填写个人信息并上</w:t>
      </w:r>
      <w:proofErr w:type="gramStart"/>
      <w:r w:rsidRPr="002E67B3">
        <w:rPr>
          <w:rFonts w:asciiTheme="minorEastAsia" w:eastAsiaTheme="minorEastAsia" w:hAnsiTheme="minorEastAsia" w:hint="eastAsia"/>
          <w:sz w:val="28"/>
          <w:szCs w:val="28"/>
        </w:rPr>
        <w:t>传相应</w:t>
      </w:r>
      <w:proofErr w:type="gramEnd"/>
      <w:r w:rsidRPr="002E67B3">
        <w:rPr>
          <w:rFonts w:asciiTheme="minorEastAsia" w:eastAsiaTheme="minorEastAsia" w:hAnsiTheme="minorEastAsia" w:hint="eastAsia"/>
          <w:sz w:val="28"/>
          <w:szCs w:val="28"/>
        </w:rPr>
        <w:t>资料进行社保卡申办。</w:t>
      </w:r>
    </w:p>
    <w:p w:rsidR="00ED4F5E" w:rsidRPr="002E67B3" w:rsidRDefault="00ED4F5E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三、信息填写及资料上传要求</w:t>
      </w:r>
    </w:p>
    <w:p w:rsidR="0043597A" w:rsidRPr="002E67B3" w:rsidRDefault="00ED4F5E" w:rsidP="002E67B3">
      <w:pPr>
        <w:spacing w:after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4E3FA8" w:rsidRPr="002E67B3">
        <w:rPr>
          <w:rFonts w:asciiTheme="minorEastAsia" w:eastAsiaTheme="minorEastAsia" w:hAnsiTheme="minorEastAsia" w:hint="eastAsia"/>
          <w:b/>
          <w:sz w:val="28"/>
          <w:szCs w:val="28"/>
        </w:rPr>
        <w:t>准确填写个人手机号码。</w:t>
      </w:r>
    </w:p>
    <w:p w:rsidR="0043597A" w:rsidRPr="002E67B3" w:rsidRDefault="0043597A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申办社保卡过程中填写的手机号码</w:t>
      </w:r>
      <w:r w:rsidR="00ED4F5E" w:rsidRPr="002E67B3">
        <w:rPr>
          <w:rFonts w:asciiTheme="minorEastAsia" w:eastAsiaTheme="minorEastAsia" w:hAnsiTheme="minorEastAsia" w:hint="eastAsia"/>
          <w:sz w:val="28"/>
          <w:szCs w:val="28"/>
        </w:rPr>
        <w:t>将作为申办人</w:t>
      </w:r>
      <w:r w:rsidR="00091C76" w:rsidRPr="002E67B3">
        <w:rPr>
          <w:rFonts w:asciiTheme="minorEastAsia" w:eastAsiaTheme="minorEastAsia" w:hAnsiTheme="minorEastAsia" w:hint="eastAsia"/>
          <w:sz w:val="28"/>
          <w:szCs w:val="28"/>
        </w:rPr>
        <w:t>验证</w:t>
      </w:r>
      <w:r w:rsidR="00ED4F5E" w:rsidRPr="002E67B3">
        <w:rPr>
          <w:rFonts w:asciiTheme="minorEastAsia" w:eastAsiaTheme="minorEastAsia" w:hAnsiTheme="minorEastAsia" w:hint="eastAsia"/>
          <w:sz w:val="28"/>
          <w:szCs w:val="28"/>
        </w:rPr>
        <w:t>个人身份，享受</w:t>
      </w:r>
      <w:proofErr w:type="gramStart"/>
      <w:r w:rsidR="00ED4F5E" w:rsidRPr="002E67B3">
        <w:rPr>
          <w:rFonts w:asciiTheme="minorEastAsia" w:eastAsiaTheme="minorEastAsia" w:hAnsiTheme="minorEastAsia" w:hint="eastAsia"/>
          <w:sz w:val="28"/>
          <w:szCs w:val="28"/>
        </w:rPr>
        <w:t>更多线</w:t>
      </w:r>
      <w:proofErr w:type="gramEnd"/>
      <w:r w:rsidR="004E3FA8" w:rsidRPr="002E67B3">
        <w:rPr>
          <w:rFonts w:asciiTheme="minorEastAsia" w:eastAsiaTheme="minorEastAsia" w:hAnsiTheme="minorEastAsia" w:hint="eastAsia"/>
          <w:sz w:val="28"/>
          <w:szCs w:val="28"/>
        </w:rPr>
        <w:t>上服务的重要依据。</w:t>
      </w:r>
    </w:p>
    <w:p w:rsidR="00ED4F5E" w:rsidRPr="002E67B3" w:rsidRDefault="004E3FA8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申办过程中，请勿将获取的短信验证码随意告知</w:t>
      </w:r>
      <w:r w:rsidR="00ED4F5E" w:rsidRPr="002E67B3">
        <w:rPr>
          <w:rFonts w:asciiTheme="minorEastAsia" w:eastAsiaTheme="minorEastAsia" w:hAnsiTheme="minorEastAsia" w:hint="eastAsia"/>
          <w:sz w:val="28"/>
          <w:szCs w:val="28"/>
        </w:rPr>
        <w:t>他人</w:t>
      </w:r>
      <w:r w:rsidR="00091C76" w:rsidRPr="002E67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E3FA8" w:rsidRPr="002E67B3" w:rsidRDefault="004E3FA8" w:rsidP="002E67B3">
      <w:pPr>
        <w:spacing w:after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（二）准确填写个人基本信息。</w:t>
      </w:r>
    </w:p>
    <w:p w:rsidR="004E3FA8" w:rsidRPr="002E67B3" w:rsidRDefault="004E3FA8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591A83" w:rsidRPr="002E67B3">
        <w:rPr>
          <w:rFonts w:asciiTheme="minorEastAsia" w:eastAsiaTheme="minorEastAsia" w:hAnsiTheme="minorEastAsia" w:hint="eastAsia"/>
          <w:sz w:val="28"/>
          <w:szCs w:val="28"/>
        </w:rPr>
        <w:t>依照本人有效身份证件，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准确填写个人姓名、民族、身份证号</w:t>
      </w:r>
      <w:r w:rsidR="00591A83" w:rsidRPr="002E67B3">
        <w:rPr>
          <w:rFonts w:asciiTheme="minorEastAsia" w:eastAsiaTheme="minorEastAsia" w:hAnsiTheme="minorEastAsia" w:hint="eastAsia"/>
          <w:sz w:val="28"/>
          <w:szCs w:val="28"/>
        </w:rPr>
        <w:t>、证件有效</w:t>
      </w:r>
      <w:bookmarkStart w:id="0" w:name="_GoBack"/>
      <w:bookmarkEnd w:id="0"/>
      <w:r w:rsidR="00591A83" w:rsidRPr="002E67B3">
        <w:rPr>
          <w:rFonts w:asciiTheme="minorEastAsia" w:eastAsiaTheme="minorEastAsia" w:hAnsiTheme="minorEastAsia" w:hint="eastAsia"/>
          <w:sz w:val="28"/>
          <w:szCs w:val="28"/>
        </w:rPr>
        <w:t>期等基本信息。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因个人</w:t>
      </w:r>
      <w:r w:rsidR="0043597A" w:rsidRPr="002E67B3">
        <w:rPr>
          <w:rFonts w:asciiTheme="minorEastAsia" w:eastAsiaTheme="minorEastAsia" w:hAnsiTheme="minorEastAsia" w:hint="eastAsia"/>
          <w:sz w:val="28"/>
          <w:szCs w:val="28"/>
        </w:rPr>
        <w:t>信息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填写错误造成</w:t>
      </w:r>
      <w:r w:rsidR="00591A83" w:rsidRPr="002E67B3">
        <w:rPr>
          <w:rFonts w:asciiTheme="minorEastAsia" w:eastAsiaTheme="minorEastAsia" w:hAnsiTheme="minorEastAsia" w:hint="eastAsia"/>
          <w:sz w:val="28"/>
          <w:szCs w:val="28"/>
        </w:rPr>
        <w:t>的损失由个人承担；使用虚假</w:t>
      </w:r>
      <w:proofErr w:type="gramStart"/>
      <w:r w:rsidR="00591A83" w:rsidRPr="002E67B3">
        <w:rPr>
          <w:rFonts w:asciiTheme="minorEastAsia" w:eastAsiaTheme="minorEastAsia" w:hAnsiTheme="minorEastAsia" w:hint="eastAsia"/>
          <w:sz w:val="28"/>
          <w:szCs w:val="28"/>
        </w:rPr>
        <w:t>信息申办</w:t>
      </w:r>
      <w:proofErr w:type="gramEnd"/>
      <w:r w:rsidR="00591A83" w:rsidRPr="002E67B3">
        <w:rPr>
          <w:rFonts w:asciiTheme="minorEastAsia" w:eastAsiaTheme="minorEastAsia" w:hAnsiTheme="minorEastAsia" w:hint="eastAsia"/>
          <w:sz w:val="28"/>
          <w:szCs w:val="28"/>
        </w:rPr>
        <w:t>社保卡的，将依法追究</w:t>
      </w:r>
      <w:r w:rsidR="003A38C4" w:rsidRPr="002E67B3">
        <w:rPr>
          <w:rFonts w:asciiTheme="minorEastAsia" w:eastAsiaTheme="minorEastAsia" w:hAnsiTheme="minorEastAsia" w:hint="eastAsia"/>
          <w:sz w:val="28"/>
          <w:szCs w:val="28"/>
        </w:rPr>
        <w:t>办理人</w:t>
      </w:r>
      <w:r w:rsidR="00091C76" w:rsidRPr="002E67B3">
        <w:rPr>
          <w:rFonts w:asciiTheme="minorEastAsia" w:eastAsiaTheme="minorEastAsia" w:hAnsiTheme="minorEastAsia" w:hint="eastAsia"/>
          <w:sz w:val="28"/>
          <w:szCs w:val="28"/>
        </w:rPr>
        <w:t>的刑事责任。</w:t>
      </w:r>
    </w:p>
    <w:p w:rsidR="00591A83" w:rsidRPr="002E67B3" w:rsidRDefault="00591A83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lastRenderedPageBreak/>
        <w:t>2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准确填写个人学校院系、专业、学号及地址信息。上述信息将作为基础信息存入个人社保卡申办档案，并作为社保卡制作完成后，分拣、发放的</w:t>
      </w:r>
      <w:r w:rsidR="007112C5" w:rsidRPr="002E67B3"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依据</w:t>
      </w:r>
      <w:r w:rsidR="00091C76" w:rsidRPr="002E67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91A83" w:rsidRPr="002E67B3" w:rsidRDefault="0069033A" w:rsidP="002E67B3">
      <w:pPr>
        <w:spacing w:after="0" w:line="440" w:lineRule="exact"/>
        <w:ind w:firstLineChars="223" w:firstLine="627"/>
        <w:rPr>
          <w:rFonts w:asciiTheme="minorEastAsia" w:eastAsiaTheme="minorEastAsia" w:hAnsiTheme="minorEastAsia"/>
          <w:b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（三）按要求上传本人电子照片</w:t>
      </w:r>
    </w:p>
    <w:p w:rsidR="0069033A" w:rsidRPr="002E67B3" w:rsidRDefault="0069033A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申办社保卡前，请参照如下标准先行准备本人电子照片。电子照片要求为本人近期正面免冠彩色相片，不着制式服装或浅色上衣，常佩戴眼镜应佩戴眼镜（不含墨镜）。人像清晰，层次丰富，神态自然，无明显畸变。头部</w:t>
      </w:r>
      <w:proofErr w:type="gramStart"/>
      <w:r w:rsidRPr="002E67B3">
        <w:rPr>
          <w:rFonts w:asciiTheme="minorEastAsia" w:eastAsiaTheme="minorEastAsia" w:hAnsiTheme="minorEastAsia" w:hint="eastAsia"/>
          <w:sz w:val="28"/>
          <w:szCs w:val="28"/>
        </w:rPr>
        <w:t>占照片</w:t>
      </w:r>
      <w:proofErr w:type="gramEnd"/>
      <w:r w:rsidRPr="002E67B3">
        <w:rPr>
          <w:rFonts w:asciiTheme="minorEastAsia" w:eastAsiaTheme="minorEastAsia" w:hAnsiTheme="minorEastAsia" w:hint="eastAsia"/>
          <w:sz w:val="28"/>
          <w:szCs w:val="28"/>
        </w:rPr>
        <w:t>尺寸的2/3，白色背景无边框，照片尺寸为32mm×26mm（358×441像素）</w:t>
      </w:r>
      <w:r w:rsidR="003A6004" w:rsidRPr="002E67B3">
        <w:rPr>
          <w:rFonts w:asciiTheme="minorEastAsia" w:eastAsiaTheme="minorEastAsia" w:hAnsiTheme="minorEastAsia" w:hint="eastAsia"/>
          <w:sz w:val="28"/>
          <w:szCs w:val="28"/>
        </w:rPr>
        <w:t>，大小</w:t>
      </w:r>
      <w:r w:rsidR="006432E7" w:rsidRPr="002E67B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3A6004" w:rsidRPr="002E67B3">
        <w:rPr>
          <w:rFonts w:asciiTheme="minorEastAsia" w:eastAsiaTheme="minorEastAsia" w:hAnsiTheme="minorEastAsia" w:hint="eastAsia"/>
          <w:sz w:val="28"/>
          <w:szCs w:val="28"/>
        </w:rPr>
        <w:t>30K~100K</w:t>
      </w:r>
      <w:r w:rsidR="006432E7" w:rsidRPr="002E67B3">
        <w:rPr>
          <w:rFonts w:asciiTheme="minorEastAsia" w:eastAsiaTheme="minorEastAsia" w:hAnsiTheme="minorEastAsia" w:hint="eastAsia"/>
          <w:sz w:val="28"/>
          <w:szCs w:val="28"/>
        </w:rPr>
        <w:t>间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432E7" w:rsidRPr="002E67B3" w:rsidRDefault="006432E7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上传的电子照片</w:t>
      </w:r>
      <w:r w:rsidR="003A38C4" w:rsidRPr="002E67B3">
        <w:rPr>
          <w:rFonts w:asciiTheme="minorEastAsia" w:eastAsiaTheme="minorEastAsia" w:hAnsiTheme="minorEastAsia" w:hint="eastAsia"/>
          <w:sz w:val="28"/>
          <w:szCs w:val="28"/>
        </w:rPr>
        <w:t>将直接印制在社保卡卡面，并作为与社保卡相关“人脸验证”工作的重要依据。建议</w:t>
      </w:r>
      <w:r w:rsidR="002A3B8A" w:rsidRPr="002E67B3">
        <w:rPr>
          <w:rFonts w:asciiTheme="minorEastAsia" w:eastAsiaTheme="minorEastAsia" w:hAnsiTheme="minorEastAsia" w:hint="eastAsia"/>
          <w:sz w:val="28"/>
          <w:szCs w:val="28"/>
        </w:rPr>
        <w:t>使用专业图像处理软件或经</w:t>
      </w:r>
      <w:r w:rsidR="003A38C4" w:rsidRPr="002E67B3">
        <w:rPr>
          <w:rFonts w:asciiTheme="minorEastAsia" w:eastAsiaTheme="minorEastAsia" w:hAnsiTheme="minorEastAsia" w:hint="eastAsia"/>
          <w:sz w:val="28"/>
          <w:szCs w:val="28"/>
        </w:rPr>
        <w:t>专业人员处理后，再行上传。</w:t>
      </w:r>
    </w:p>
    <w:p w:rsidR="0069033A" w:rsidRPr="002E67B3" w:rsidRDefault="003A38C4" w:rsidP="002E67B3">
      <w:pPr>
        <w:spacing w:after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（四）</w:t>
      </w:r>
      <w:proofErr w:type="gramStart"/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如实上</w:t>
      </w:r>
      <w:proofErr w:type="gramEnd"/>
      <w:r w:rsidRPr="002E67B3">
        <w:rPr>
          <w:rFonts w:asciiTheme="minorEastAsia" w:eastAsiaTheme="minorEastAsia" w:hAnsiTheme="minorEastAsia" w:hint="eastAsia"/>
          <w:b/>
          <w:sz w:val="28"/>
          <w:szCs w:val="28"/>
        </w:rPr>
        <w:t>传本人有效</w:t>
      </w:r>
      <w:r w:rsidR="00F52DAD" w:rsidRPr="002E67B3">
        <w:rPr>
          <w:rFonts w:asciiTheme="minorEastAsia" w:eastAsiaTheme="minorEastAsia" w:hAnsiTheme="minorEastAsia" w:hint="eastAsia"/>
          <w:b/>
          <w:sz w:val="28"/>
          <w:szCs w:val="28"/>
        </w:rPr>
        <w:t>证件</w:t>
      </w:r>
    </w:p>
    <w:p w:rsidR="00BD1F31" w:rsidRPr="002E67B3" w:rsidRDefault="00BD1F31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请上传本人真实、有效、清晰的身份证正反面图片资料</w:t>
      </w:r>
      <w:r w:rsidR="005D6300" w:rsidRPr="002E67B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对存在超期、表面严重污损影响关键信息识别的，需补办身份证后再行申办。使用手机APP拍照上传时，请选择光线良好的环境，并严格按照提示</w:t>
      </w:r>
      <w:proofErr w:type="gramStart"/>
      <w:r w:rsidRPr="002E67B3">
        <w:rPr>
          <w:rFonts w:asciiTheme="minorEastAsia" w:eastAsiaTheme="minorEastAsia" w:hAnsiTheme="minorEastAsia" w:hint="eastAsia"/>
          <w:sz w:val="28"/>
          <w:szCs w:val="28"/>
        </w:rPr>
        <w:t>框进行</w:t>
      </w:r>
      <w:proofErr w:type="gramEnd"/>
      <w:r w:rsidRPr="002E67B3">
        <w:rPr>
          <w:rFonts w:asciiTheme="minorEastAsia" w:eastAsiaTheme="minorEastAsia" w:hAnsiTheme="minorEastAsia" w:hint="eastAsia"/>
          <w:sz w:val="28"/>
          <w:szCs w:val="28"/>
        </w:rPr>
        <w:t>拍摄。</w:t>
      </w:r>
    </w:p>
    <w:p w:rsidR="009872E7" w:rsidRPr="002E67B3" w:rsidRDefault="00BD1F31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4A122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信息审核</w:t>
      </w:r>
    </w:p>
    <w:p w:rsidR="00BD1F31" w:rsidRPr="002E67B3" w:rsidRDefault="00BD1F31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自提交申办资料之日起的5个工作日内，市</w:t>
      </w:r>
      <w:proofErr w:type="gramStart"/>
      <w:r w:rsidRPr="002E67B3">
        <w:rPr>
          <w:rFonts w:asciiTheme="minorEastAsia" w:eastAsiaTheme="minorEastAsia" w:hAnsiTheme="minorEastAsia" w:hint="eastAsia"/>
          <w:sz w:val="28"/>
          <w:szCs w:val="28"/>
        </w:rPr>
        <w:t>人社局</w:t>
      </w:r>
      <w:proofErr w:type="gramEnd"/>
      <w:r w:rsidRPr="002E67B3">
        <w:rPr>
          <w:rFonts w:asciiTheme="minorEastAsia" w:eastAsiaTheme="minorEastAsia" w:hAnsiTheme="minorEastAsia" w:hint="eastAsia"/>
          <w:sz w:val="28"/>
          <w:szCs w:val="28"/>
        </w:rPr>
        <w:t>将完成资料的审核工作，审核结果将通过手机短信的方式发送</w:t>
      </w:r>
      <w:r w:rsidR="00AA5933" w:rsidRPr="002E67B3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申办人填写的手机号码中</w:t>
      </w:r>
      <w:r w:rsidR="00AA5933" w:rsidRPr="002E67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D6300" w:rsidRPr="002E67B3" w:rsidRDefault="005D6300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五、办理期限</w:t>
      </w:r>
    </w:p>
    <w:p w:rsidR="005D6300" w:rsidRPr="002E67B3" w:rsidRDefault="005D6300" w:rsidP="002E67B3">
      <w:pPr>
        <w:spacing w:after="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67B3">
        <w:rPr>
          <w:rFonts w:asciiTheme="minorEastAsia" w:eastAsiaTheme="minorEastAsia" w:hAnsiTheme="minorEastAsia" w:hint="eastAsia"/>
          <w:sz w:val="28"/>
          <w:szCs w:val="28"/>
        </w:rPr>
        <w:t>请于2018年1</w:t>
      </w:r>
      <w:r w:rsidR="00892CCC" w:rsidRPr="002E67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92CCC" w:rsidRPr="002E67B3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日前完成线上申办工作。11月1</w:t>
      </w:r>
      <w:r w:rsidR="00892CCC" w:rsidRPr="002E67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日起，市</w:t>
      </w:r>
      <w:proofErr w:type="gramStart"/>
      <w:r w:rsidRPr="002E67B3">
        <w:rPr>
          <w:rFonts w:asciiTheme="minorEastAsia" w:eastAsiaTheme="minorEastAsia" w:hAnsiTheme="minorEastAsia" w:hint="eastAsia"/>
          <w:sz w:val="28"/>
          <w:szCs w:val="28"/>
        </w:rPr>
        <w:t>人社局</w:t>
      </w:r>
      <w:proofErr w:type="gramEnd"/>
      <w:r w:rsidRPr="002E67B3">
        <w:rPr>
          <w:rFonts w:asciiTheme="minorEastAsia" w:eastAsiaTheme="minorEastAsia" w:hAnsiTheme="minorEastAsia" w:hint="eastAsia"/>
          <w:sz w:val="28"/>
          <w:szCs w:val="28"/>
        </w:rPr>
        <w:t>将关闭驻秦高校社保卡专用申办通道</w:t>
      </w:r>
      <w:r w:rsidR="00502703" w:rsidRPr="002E67B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尚未完成申办的在校学生需使用其他线上申办通道或到</w:t>
      </w:r>
      <w:r w:rsidR="00502703" w:rsidRPr="002E67B3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Pr="002E67B3">
        <w:rPr>
          <w:rFonts w:asciiTheme="minorEastAsia" w:eastAsiaTheme="minorEastAsia" w:hAnsiTheme="minorEastAsia" w:hint="eastAsia"/>
          <w:sz w:val="28"/>
          <w:szCs w:val="28"/>
        </w:rPr>
        <w:t>社保卡服务网点进行申办。</w:t>
      </w:r>
    </w:p>
    <w:p w:rsidR="00821079" w:rsidRDefault="00821079" w:rsidP="00DC1E20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821079" w:rsidRDefault="00821079" w:rsidP="0082107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203960" cy="1165860"/>
            <wp:effectExtent l="19050" t="0" r="0" b="0"/>
            <wp:docPr id="1" name="图片 1" descr="C:\Users\Administrator\AppData\Roaming\Tencent\Users\312535531\QQ\WinTemp\RichOle\9NQT588R5_)O6X3A6VZDY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12535531\QQ\WinTemp\RichOle\9NQT588R5_)O6X3A6VZDYG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79" w:rsidRPr="00821079" w:rsidRDefault="00821079" w:rsidP="0082107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秦皇岛人社</w:t>
      </w:r>
    </w:p>
    <w:p w:rsidR="00821079" w:rsidRPr="00C673BC" w:rsidRDefault="00821079" w:rsidP="00DC1E20">
      <w:pPr>
        <w:spacing w:after="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sectPr w:rsidR="00821079" w:rsidRPr="00C673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27" w:rsidRDefault="005D7927" w:rsidP="005C3721">
      <w:pPr>
        <w:spacing w:after="0"/>
      </w:pPr>
      <w:r>
        <w:separator/>
      </w:r>
    </w:p>
  </w:endnote>
  <w:endnote w:type="continuationSeparator" w:id="0">
    <w:p w:rsidR="005D7927" w:rsidRDefault="005D7927" w:rsidP="005C3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27" w:rsidRDefault="005D7927" w:rsidP="005C3721">
      <w:pPr>
        <w:spacing w:after="0"/>
      </w:pPr>
      <w:r>
        <w:separator/>
      </w:r>
    </w:p>
  </w:footnote>
  <w:footnote w:type="continuationSeparator" w:id="0">
    <w:p w:rsidR="005D7927" w:rsidRDefault="005D7927" w:rsidP="005C3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02CE"/>
    <w:rsid w:val="00045FD2"/>
    <w:rsid w:val="00091C76"/>
    <w:rsid w:val="000B1F42"/>
    <w:rsid w:val="000D2FCC"/>
    <w:rsid w:val="000E224F"/>
    <w:rsid w:val="001C4215"/>
    <w:rsid w:val="0021399A"/>
    <w:rsid w:val="00232BBA"/>
    <w:rsid w:val="002A3B8A"/>
    <w:rsid w:val="002D732F"/>
    <w:rsid w:val="002E67B3"/>
    <w:rsid w:val="002E70D4"/>
    <w:rsid w:val="00323B43"/>
    <w:rsid w:val="003A38C4"/>
    <w:rsid w:val="003A6004"/>
    <w:rsid w:val="003C63C1"/>
    <w:rsid w:val="003D37D8"/>
    <w:rsid w:val="003E3985"/>
    <w:rsid w:val="004003D7"/>
    <w:rsid w:val="00426133"/>
    <w:rsid w:val="004358AB"/>
    <w:rsid w:val="0043597A"/>
    <w:rsid w:val="004A1222"/>
    <w:rsid w:val="004E3391"/>
    <w:rsid w:val="004E3FA8"/>
    <w:rsid w:val="00502703"/>
    <w:rsid w:val="00571222"/>
    <w:rsid w:val="00591A83"/>
    <w:rsid w:val="005B51B2"/>
    <w:rsid w:val="005C3721"/>
    <w:rsid w:val="005D5837"/>
    <w:rsid w:val="005D6300"/>
    <w:rsid w:val="005D7927"/>
    <w:rsid w:val="006432E7"/>
    <w:rsid w:val="00644DC7"/>
    <w:rsid w:val="0069033A"/>
    <w:rsid w:val="006A6C37"/>
    <w:rsid w:val="007112C5"/>
    <w:rsid w:val="007344BF"/>
    <w:rsid w:val="00746E1D"/>
    <w:rsid w:val="00773F2C"/>
    <w:rsid w:val="007C6A2A"/>
    <w:rsid w:val="007F0D5D"/>
    <w:rsid w:val="008049D4"/>
    <w:rsid w:val="00821079"/>
    <w:rsid w:val="00885FCA"/>
    <w:rsid w:val="00892CCC"/>
    <w:rsid w:val="008B7726"/>
    <w:rsid w:val="009872E7"/>
    <w:rsid w:val="009A2AA0"/>
    <w:rsid w:val="00A260B1"/>
    <w:rsid w:val="00A30BE1"/>
    <w:rsid w:val="00A322AC"/>
    <w:rsid w:val="00AA5933"/>
    <w:rsid w:val="00AC29E9"/>
    <w:rsid w:val="00B417B2"/>
    <w:rsid w:val="00B5640D"/>
    <w:rsid w:val="00BD1F31"/>
    <w:rsid w:val="00BE1A45"/>
    <w:rsid w:val="00C1488B"/>
    <w:rsid w:val="00C50F72"/>
    <w:rsid w:val="00C522E8"/>
    <w:rsid w:val="00C673BC"/>
    <w:rsid w:val="00C90160"/>
    <w:rsid w:val="00D02246"/>
    <w:rsid w:val="00D31D50"/>
    <w:rsid w:val="00DC1E20"/>
    <w:rsid w:val="00E07AC7"/>
    <w:rsid w:val="00E24C03"/>
    <w:rsid w:val="00EC6B8D"/>
    <w:rsid w:val="00ED4F5E"/>
    <w:rsid w:val="00F072C0"/>
    <w:rsid w:val="00F52DAD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015C"/>
  <w15:docId w15:val="{A3D5805E-B88B-447E-B16F-2DC121BF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7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72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7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721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3E398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1079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107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王荣加</cp:lastModifiedBy>
  <cp:revision>28</cp:revision>
  <cp:lastPrinted>2017-09-18T02:13:00Z</cp:lastPrinted>
  <dcterms:created xsi:type="dcterms:W3CDTF">2008-09-11T17:20:00Z</dcterms:created>
  <dcterms:modified xsi:type="dcterms:W3CDTF">2018-11-01T08:08:00Z</dcterms:modified>
</cp:coreProperties>
</file>