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E9" w:rsidRPr="00725E31" w:rsidRDefault="009E46E9" w:rsidP="00EC0AFB">
      <w:pPr>
        <w:spacing w:line="580" w:lineRule="exact"/>
        <w:rPr>
          <w:rFonts w:ascii="仿宋_GB2312" w:eastAsia="仿宋_GB2312"/>
          <w:sz w:val="32"/>
        </w:rPr>
      </w:pPr>
    </w:p>
    <w:p w:rsidR="009E46E9" w:rsidRPr="00725E31" w:rsidRDefault="009E46E9" w:rsidP="00EC0AFB">
      <w:pPr>
        <w:spacing w:line="580" w:lineRule="exact"/>
        <w:rPr>
          <w:rFonts w:ascii="仿宋_GB2312" w:eastAsia="仿宋_GB2312"/>
          <w:sz w:val="32"/>
        </w:rPr>
      </w:pPr>
    </w:p>
    <w:p w:rsidR="009E46E9" w:rsidRPr="00725E31" w:rsidRDefault="009E46E9" w:rsidP="00EC0AFB">
      <w:pPr>
        <w:spacing w:line="580" w:lineRule="exact"/>
        <w:rPr>
          <w:rFonts w:ascii="仿宋_GB2312" w:eastAsia="仿宋_GB2312"/>
          <w:sz w:val="32"/>
        </w:rPr>
      </w:pPr>
    </w:p>
    <w:p w:rsidR="009E46E9" w:rsidRPr="00725E31" w:rsidRDefault="009E46E9" w:rsidP="00EC0AFB">
      <w:pPr>
        <w:spacing w:line="580" w:lineRule="exact"/>
        <w:rPr>
          <w:rFonts w:ascii="仿宋_GB2312" w:eastAsia="仿宋_GB2312"/>
          <w:sz w:val="32"/>
        </w:rPr>
      </w:pPr>
    </w:p>
    <w:p w:rsidR="009E46E9" w:rsidRPr="00725E31" w:rsidRDefault="009E46E9" w:rsidP="00EC0AFB">
      <w:pPr>
        <w:spacing w:line="580" w:lineRule="exact"/>
        <w:rPr>
          <w:rFonts w:ascii="仿宋_GB2312" w:eastAsia="仿宋_GB2312"/>
          <w:sz w:val="32"/>
        </w:rPr>
      </w:pPr>
    </w:p>
    <w:p w:rsidR="009E46E9" w:rsidRPr="00725E31" w:rsidRDefault="009E46E9" w:rsidP="00EC0AFB">
      <w:pPr>
        <w:spacing w:line="580" w:lineRule="exact"/>
        <w:rPr>
          <w:rFonts w:ascii="仿宋_GB2312" w:eastAsia="仿宋_GB2312"/>
          <w:sz w:val="32"/>
        </w:rPr>
      </w:pPr>
    </w:p>
    <w:p w:rsidR="009E46E9" w:rsidRPr="00725E31" w:rsidRDefault="009E46E9" w:rsidP="00EC0AFB">
      <w:pPr>
        <w:spacing w:line="580" w:lineRule="exact"/>
        <w:rPr>
          <w:rFonts w:ascii="仿宋_GB2312" w:eastAsia="仿宋_GB2312"/>
          <w:sz w:val="32"/>
        </w:rPr>
      </w:pPr>
    </w:p>
    <w:p w:rsidR="009E46E9" w:rsidRPr="00725E31" w:rsidRDefault="009E46E9" w:rsidP="00EC0AFB">
      <w:pPr>
        <w:spacing w:line="580" w:lineRule="exact"/>
        <w:rPr>
          <w:rFonts w:ascii="仿宋_GB2312" w:eastAsia="仿宋_GB2312"/>
          <w:sz w:val="32"/>
        </w:rPr>
      </w:pPr>
    </w:p>
    <w:p w:rsidR="009E46E9" w:rsidRPr="00725E31" w:rsidRDefault="009E46E9" w:rsidP="00EC0AFB">
      <w:pPr>
        <w:spacing w:line="600" w:lineRule="exact"/>
        <w:jc w:val="center"/>
        <w:rPr>
          <w:rFonts w:ascii="仿宋_GB2312" w:eastAsia="仿宋_GB2312"/>
          <w:sz w:val="32"/>
          <w:szCs w:val="32"/>
        </w:rPr>
      </w:pPr>
      <w:r w:rsidRPr="00725E31">
        <w:rPr>
          <w:rFonts w:ascii="仿宋_GB2312" w:eastAsia="仿宋_GB2312" w:hAnsi="方正仿宋_GBK" w:cs="方正仿宋_GBK" w:hint="eastAsia"/>
          <w:sz w:val="32"/>
          <w:szCs w:val="32"/>
        </w:rPr>
        <w:t>党</w:t>
      </w:r>
      <w:r>
        <w:rPr>
          <w:rFonts w:ascii="仿宋_GB2312" w:eastAsia="仿宋_GB2312" w:hAnsi="方正仿宋_GBK" w:cs="方正仿宋_GBK" w:hint="eastAsia"/>
          <w:sz w:val="32"/>
          <w:szCs w:val="32"/>
        </w:rPr>
        <w:t>办</w:t>
      </w:r>
      <w:r w:rsidRPr="00725E31">
        <w:rPr>
          <w:rFonts w:ascii="仿宋_GB2312" w:eastAsia="仿宋_GB2312" w:hAnsi="方正仿宋_GBK" w:cs="方正仿宋_GBK" w:hint="eastAsia"/>
          <w:sz w:val="32"/>
          <w:szCs w:val="32"/>
        </w:rPr>
        <w:t>字〔</w:t>
      </w:r>
      <w:r w:rsidRPr="00725E31">
        <w:rPr>
          <w:rFonts w:ascii="仿宋_GB2312" w:eastAsia="仿宋_GB2312" w:hAnsi="方正仿宋_GBK" w:cs="方正仿宋_GBK"/>
          <w:sz w:val="32"/>
          <w:szCs w:val="32"/>
        </w:rPr>
        <w:t>2018</w:t>
      </w:r>
      <w:r w:rsidRPr="00725E31">
        <w:rPr>
          <w:rFonts w:ascii="仿宋_GB2312" w:eastAsia="仿宋_GB2312" w:hAnsi="方正仿宋_GBK" w:cs="方正仿宋_GBK" w:hint="eastAsia"/>
          <w:sz w:val="32"/>
          <w:szCs w:val="32"/>
        </w:rPr>
        <w:t>〕</w:t>
      </w:r>
      <w:r w:rsidRPr="00725E31">
        <w:rPr>
          <w:rFonts w:ascii="仿宋_GB2312" w:eastAsia="仿宋_GB2312" w:hAnsi="方正仿宋_GBK" w:cs="方正仿宋_GBK"/>
          <w:sz w:val="32"/>
          <w:szCs w:val="32"/>
        </w:rPr>
        <w:t>2</w:t>
      </w:r>
      <w:r w:rsidRPr="00725E31">
        <w:rPr>
          <w:rFonts w:ascii="仿宋_GB2312" w:eastAsia="仿宋_GB2312" w:hAnsi="方正仿宋_GBK" w:cs="方正仿宋_GBK" w:hint="eastAsia"/>
          <w:sz w:val="32"/>
          <w:szCs w:val="32"/>
        </w:rPr>
        <w:t>号</w:t>
      </w:r>
    </w:p>
    <w:p w:rsidR="009E46E9" w:rsidRPr="00725E31" w:rsidRDefault="009E46E9" w:rsidP="00EC0AFB">
      <w:pPr>
        <w:spacing w:line="600" w:lineRule="exact"/>
        <w:jc w:val="center"/>
        <w:rPr>
          <w:rFonts w:ascii="方正仿宋_GBK" w:eastAsia="方正仿宋_GBK" w:hAnsi="方正仿宋_GBK" w:cs="方正仿宋_GBK"/>
          <w:sz w:val="32"/>
        </w:rPr>
      </w:pPr>
    </w:p>
    <w:p w:rsidR="009E46E9" w:rsidRPr="00725E31" w:rsidRDefault="009E46E9" w:rsidP="00EC0AFB">
      <w:pPr>
        <w:spacing w:line="600" w:lineRule="exact"/>
        <w:jc w:val="center"/>
        <w:rPr>
          <w:rFonts w:ascii="方正仿宋_GBK" w:eastAsia="方正仿宋_GBK" w:hAnsi="方正仿宋_GBK" w:cs="方正仿宋_GBK"/>
          <w:sz w:val="32"/>
        </w:rPr>
      </w:pPr>
    </w:p>
    <w:p w:rsidR="009E46E9" w:rsidRPr="00725E31" w:rsidRDefault="009E46E9" w:rsidP="00826B1B">
      <w:pPr>
        <w:spacing w:line="600" w:lineRule="exact"/>
        <w:jc w:val="center"/>
        <w:rPr>
          <w:rFonts w:ascii="方正小标宋简体" w:eastAsia="方正小标宋简体" w:hAnsi="方正小标宋_GBK" w:cs="方正小标宋_GBK"/>
          <w:bCs/>
          <w:sz w:val="40"/>
          <w:szCs w:val="40"/>
        </w:rPr>
      </w:pPr>
      <w:r w:rsidRPr="00725E31">
        <w:rPr>
          <w:rFonts w:ascii="方正小标宋简体" w:eastAsia="方正小标宋简体" w:hAnsi="方正小标宋_GBK" w:cs="方正小标宋_GBK" w:hint="eastAsia"/>
          <w:bCs/>
          <w:sz w:val="40"/>
          <w:szCs w:val="40"/>
        </w:rPr>
        <w:t>中共河北科技师范学院委员会</w:t>
      </w:r>
    </w:p>
    <w:p w:rsidR="009E46E9" w:rsidRPr="00725E31" w:rsidRDefault="009E46E9" w:rsidP="00EC0AFB">
      <w:pPr>
        <w:spacing w:line="600" w:lineRule="exact"/>
        <w:jc w:val="center"/>
        <w:rPr>
          <w:rFonts w:ascii="方正小标宋简体" w:eastAsia="方正小标宋简体" w:hAnsi="方正小标宋_GBK" w:cs="方正小标宋_GBK"/>
          <w:bCs/>
          <w:sz w:val="40"/>
          <w:szCs w:val="40"/>
        </w:rPr>
      </w:pPr>
      <w:r w:rsidRPr="00725E31">
        <w:rPr>
          <w:rFonts w:ascii="方正小标宋简体" w:eastAsia="方正小标宋简体" w:hAnsi="方正小标宋_GBK" w:cs="方正小标宋_GBK" w:hint="eastAsia"/>
          <w:bCs/>
          <w:sz w:val="40"/>
          <w:szCs w:val="40"/>
        </w:rPr>
        <w:t>关于印发纠正“四风”和作风纪律专项整治</w:t>
      </w:r>
    </w:p>
    <w:p w:rsidR="009E46E9" w:rsidRPr="00725E31" w:rsidRDefault="009E46E9" w:rsidP="00EC0AFB">
      <w:pPr>
        <w:spacing w:line="600" w:lineRule="exact"/>
        <w:jc w:val="center"/>
        <w:rPr>
          <w:rFonts w:ascii="方正小标宋_GBK" w:eastAsia="方正小标宋_GBK" w:hAnsi="方正小标宋_GBK" w:cs="方正小标宋_GBK"/>
          <w:bCs/>
          <w:sz w:val="44"/>
          <w:szCs w:val="44"/>
        </w:rPr>
      </w:pPr>
      <w:r w:rsidRPr="00725E31">
        <w:rPr>
          <w:rFonts w:ascii="方正小标宋简体" w:eastAsia="方正小标宋简体" w:hAnsi="方正小标宋_GBK" w:cs="方正小标宋_GBK" w:hint="eastAsia"/>
          <w:bCs/>
          <w:sz w:val="40"/>
          <w:szCs w:val="40"/>
        </w:rPr>
        <w:t>推进方案的通知</w:t>
      </w:r>
    </w:p>
    <w:p w:rsidR="009E46E9" w:rsidRPr="00725E31" w:rsidRDefault="009E46E9" w:rsidP="00EC0AFB">
      <w:pPr>
        <w:spacing w:line="600" w:lineRule="exact"/>
        <w:jc w:val="center"/>
        <w:rPr>
          <w:rFonts w:ascii="方正仿宋_GBK" w:eastAsia="方正仿宋_GBK" w:hAnsi="方正仿宋_GBK" w:cs="方正仿宋_GBK"/>
          <w:sz w:val="32"/>
        </w:rPr>
      </w:pPr>
    </w:p>
    <w:p w:rsidR="009E46E9" w:rsidRPr="00725E31" w:rsidRDefault="009E46E9" w:rsidP="008C47C2">
      <w:pPr>
        <w:spacing w:line="560" w:lineRule="exact"/>
        <w:rPr>
          <w:rFonts w:ascii="楷体_GB2312" w:eastAsia="楷体_GB2312" w:hAnsi="方正仿宋_GBK" w:cs="方正仿宋_GBK"/>
          <w:sz w:val="32"/>
        </w:rPr>
      </w:pPr>
      <w:r w:rsidRPr="00725E31">
        <w:rPr>
          <w:rFonts w:ascii="楷体_GB2312" w:eastAsia="楷体_GB2312" w:hAnsi="方正仿宋_GBK" w:cs="方正仿宋_GBK" w:hint="eastAsia"/>
          <w:sz w:val="32"/>
        </w:rPr>
        <w:t>各基层党委（党总支）：</w:t>
      </w:r>
    </w:p>
    <w:p w:rsidR="009E46E9" w:rsidRPr="00725E31" w:rsidRDefault="009E46E9" w:rsidP="00D67F64">
      <w:pPr>
        <w:spacing w:line="560" w:lineRule="exact"/>
        <w:rPr>
          <w:rFonts w:ascii="楷体_GB2312" w:eastAsia="楷体_GB2312" w:hAnsi="方正仿宋_GBK" w:cs="方正仿宋_GBK"/>
          <w:sz w:val="32"/>
        </w:rPr>
      </w:pPr>
      <w:r w:rsidRPr="00725E31">
        <w:rPr>
          <w:rFonts w:ascii="楷体_GB2312" w:eastAsia="楷体_GB2312" w:hAnsi="方正仿宋_GBK" w:cs="方正仿宋_GBK"/>
          <w:sz w:val="32"/>
        </w:rPr>
        <w:t xml:space="preserve">    </w:t>
      </w:r>
      <w:r w:rsidRPr="00725E31">
        <w:rPr>
          <w:rFonts w:ascii="楷体_GB2312" w:eastAsia="楷体_GB2312" w:hAnsi="方正仿宋_GBK" w:cs="方正仿宋_GBK" w:hint="eastAsia"/>
          <w:sz w:val="32"/>
        </w:rPr>
        <w:t>现将《中共河北科技师范学院委员会纠正“四风”和作风纪律专项整治推进方案》印发给你们，请遵照执行。</w:t>
      </w:r>
    </w:p>
    <w:p w:rsidR="009E46E9" w:rsidRPr="00725E31" w:rsidRDefault="009E46E9" w:rsidP="00826B1B">
      <w:pPr>
        <w:spacing w:line="560" w:lineRule="exact"/>
        <w:rPr>
          <w:rFonts w:ascii="楷体_GB2312" w:eastAsia="楷体_GB2312" w:hAnsi="方正仿宋_GBK" w:cs="方正仿宋_GBK"/>
          <w:sz w:val="32"/>
        </w:rPr>
      </w:pPr>
    </w:p>
    <w:p w:rsidR="009E46E9" w:rsidRPr="00725E31" w:rsidRDefault="009E46E9" w:rsidP="00826B1B">
      <w:pPr>
        <w:spacing w:line="560" w:lineRule="exact"/>
        <w:rPr>
          <w:rFonts w:ascii="楷体_GB2312" w:eastAsia="楷体_GB2312" w:hAnsi="方正仿宋_GBK" w:cs="方正仿宋_GBK"/>
          <w:sz w:val="32"/>
        </w:rPr>
      </w:pPr>
    </w:p>
    <w:p w:rsidR="009E46E9" w:rsidRPr="00725E31" w:rsidRDefault="009E46E9" w:rsidP="00826B1B">
      <w:pPr>
        <w:spacing w:line="560" w:lineRule="exact"/>
        <w:ind w:firstLineChars="1100" w:firstLine="3520"/>
        <w:rPr>
          <w:rFonts w:ascii="楷体_GB2312" w:eastAsia="楷体_GB2312" w:hAnsi="方正仿宋_GBK" w:cs="方正仿宋_GBK"/>
          <w:sz w:val="32"/>
        </w:rPr>
      </w:pPr>
      <w:r w:rsidRPr="00725E31">
        <w:rPr>
          <w:rFonts w:ascii="楷体_GB2312" w:eastAsia="楷体_GB2312" w:hAnsi="方正仿宋_GBK" w:cs="方正仿宋_GBK" w:hint="eastAsia"/>
          <w:sz w:val="32"/>
        </w:rPr>
        <w:t>中共河北科技师范学院委员会</w:t>
      </w:r>
    </w:p>
    <w:p w:rsidR="009E46E9" w:rsidRPr="00725E31" w:rsidRDefault="009E46E9" w:rsidP="00D67F64">
      <w:pPr>
        <w:spacing w:line="560" w:lineRule="exact"/>
        <w:rPr>
          <w:rFonts w:ascii="楷体_GB2312" w:eastAsia="楷体_GB2312" w:hAnsi="方正仿宋_GBK" w:cs="方正仿宋_GBK"/>
          <w:sz w:val="32"/>
        </w:rPr>
      </w:pPr>
      <w:r w:rsidRPr="00725E31">
        <w:rPr>
          <w:rFonts w:ascii="楷体_GB2312" w:eastAsia="楷体_GB2312" w:hAnsi="方正仿宋_GBK" w:cs="方正仿宋_GBK"/>
          <w:sz w:val="32"/>
        </w:rPr>
        <w:t xml:space="preserve">                           </w:t>
      </w:r>
      <w:smartTag w:uri="urn:schemas-microsoft-com:office:smarttags" w:element="chsdate">
        <w:smartTagPr>
          <w:attr w:name="IsROCDate" w:val="False"/>
          <w:attr w:name="IsLunarDate" w:val="False"/>
          <w:attr w:name="Day" w:val="19"/>
          <w:attr w:name="Month" w:val="1"/>
          <w:attr w:name="Year" w:val="2018"/>
        </w:smartTagPr>
        <w:r w:rsidRPr="00725E31">
          <w:rPr>
            <w:rFonts w:ascii="楷体_GB2312" w:eastAsia="楷体_GB2312" w:hAnsi="方正仿宋_GBK" w:cs="方正仿宋_GBK"/>
            <w:sz w:val="32"/>
          </w:rPr>
          <w:t>2018</w:t>
        </w:r>
        <w:r w:rsidRPr="00725E31">
          <w:rPr>
            <w:rFonts w:ascii="楷体_GB2312" w:eastAsia="楷体_GB2312" w:hAnsi="方正仿宋_GBK" w:cs="方正仿宋_GBK" w:hint="eastAsia"/>
            <w:sz w:val="32"/>
          </w:rPr>
          <w:t>年</w:t>
        </w:r>
        <w:r w:rsidRPr="00725E31">
          <w:rPr>
            <w:rFonts w:ascii="楷体_GB2312" w:eastAsia="楷体_GB2312" w:hAnsi="方正仿宋_GBK" w:cs="方正仿宋_GBK"/>
            <w:sz w:val="32"/>
          </w:rPr>
          <w:t>1</w:t>
        </w:r>
        <w:r w:rsidRPr="00725E31">
          <w:rPr>
            <w:rFonts w:ascii="楷体_GB2312" w:eastAsia="楷体_GB2312" w:hAnsi="方正仿宋_GBK" w:cs="方正仿宋_GBK" w:hint="eastAsia"/>
            <w:sz w:val="32"/>
          </w:rPr>
          <w:t>月</w:t>
        </w:r>
        <w:r w:rsidRPr="00725E31">
          <w:rPr>
            <w:rFonts w:ascii="楷体_GB2312" w:eastAsia="楷体_GB2312" w:hAnsi="方正仿宋_GBK" w:cs="方正仿宋_GBK"/>
            <w:sz w:val="32"/>
          </w:rPr>
          <w:t>19</w:t>
        </w:r>
        <w:r w:rsidRPr="00725E31">
          <w:rPr>
            <w:rFonts w:ascii="楷体_GB2312" w:eastAsia="楷体_GB2312" w:hAnsi="方正仿宋_GBK" w:cs="方正仿宋_GBK" w:hint="eastAsia"/>
            <w:sz w:val="32"/>
          </w:rPr>
          <w:t>日</w:t>
        </w:r>
      </w:smartTag>
    </w:p>
    <w:p w:rsidR="009E46E9" w:rsidRPr="00725E31" w:rsidRDefault="009E46E9" w:rsidP="00826B1B">
      <w:pPr>
        <w:spacing w:line="560" w:lineRule="exact"/>
        <w:rPr>
          <w:rFonts w:ascii="方正仿宋_GBK" w:eastAsia="方正仿宋_GBK" w:hAnsi="方正仿宋_GBK" w:cs="方正仿宋_GBK"/>
          <w:sz w:val="32"/>
        </w:rPr>
      </w:pPr>
    </w:p>
    <w:p w:rsidR="009E46E9" w:rsidRPr="00725E31" w:rsidRDefault="009E46E9" w:rsidP="00826B1B">
      <w:pPr>
        <w:spacing w:line="600" w:lineRule="exact"/>
        <w:jc w:val="center"/>
        <w:rPr>
          <w:rFonts w:ascii="方正小标宋简体" w:eastAsia="方正小标宋简体" w:hAnsi="方正小标宋_GBK" w:cs="方正小标宋_GBK"/>
          <w:bCs/>
          <w:sz w:val="40"/>
          <w:szCs w:val="40"/>
        </w:rPr>
      </w:pPr>
      <w:r w:rsidRPr="00725E31">
        <w:rPr>
          <w:rFonts w:ascii="方正小标宋简体" w:eastAsia="方正小标宋简体" w:hAnsi="方正小标宋_GBK" w:cs="方正小标宋_GBK" w:hint="eastAsia"/>
          <w:bCs/>
          <w:sz w:val="40"/>
          <w:szCs w:val="40"/>
        </w:rPr>
        <w:t>中共河北科技师范学院委员会</w:t>
      </w:r>
    </w:p>
    <w:p w:rsidR="009E46E9" w:rsidRPr="00725E31" w:rsidRDefault="009E46E9">
      <w:pPr>
        <w:spacing w:line="600" w:lineRule="exact"/>
        <w:jc w:val="center"/>
        <w:rPr>
          <w:rFonts w:ascii="方正小标宋简体" w:eastAsia="方正小标宋简体" w:hAnsi="方正小标宋_GBK" w:cs="方正小标宋_GBK"/>
          <w:bCs/>
          <w:sz w:val="44"/>
          <w:szCs w:val="44"/>
        </w:rPr>
      </w:pPr>
      <w:r w:rsidRPr="00725E31">
        <w:rPr>
          <w:rFonts w:ascii="方正小标宋简体" w:eastAsia="方正小标宋简体" w:hAnsi="方正小标宋_GBK" w:cs="方正小标宋_GBK" w:hint="eastAsia"/>
          <w:bCs/>
          <w:sz w:val="40"/>
          <w:szCs w:val="40"/>
        </w:rPr>
        <w:t>纠正“四风”和作风纪律专项整治推进方案</w:t>
      </w:r>
    </w:p>
    <w:p w:rsidR="009E46E9" w:rsidRPr="00725E31" w:rsidRDefault="009E46E9">
      <w:pPr>
        <w:spacing w:line="600" w:lineRule="exact"/>
        <w:jc w:val="center"/>
        <w:rPr>
          <w:rFonts w:ascii="方正仿宋_GBK" w:eastAsia="方正仿宋_GBK" w:hAnsi="方正仿宋_GBK" w:cs="方正仿宋_GBK"/>
          <w:sz w:val="32"/>
        </w:rPr>
      </w:pPr>
    </w:p>
    <w:p w:rsidR="009E46E9" w:rsidRPr="00725E31" w:rsidRDefault="009E46E9" w:rsidP="00D67F64">
      <w:pPr>
        <w:spacing w:line="600" w:lineRule="exact"/>
        <w:jc w:val="left"/>
        <w:rPr>
          <w:rFonts w:ascii="仿宋_GB2312" w:eastAsia="仿宋_GB2312" w:hAnsi="方正仿宋_GBK" w:cs="方正仿宋_GBK"/>
          <w:sz w:val="32"/>
        </w:rPr>
      </w:pPr>
      <w:r w:rsidRPr="00725E31">
        <w:rPr>
          <w:rFonts w:ascii="方正仿宋_GBK" w:eastAsia="方正仿宋_GBK" w:hAnsi="方正仿宋_GBK" w:cs="方正仿宋_GBK"/>
          <w:sz w:val="32"/>
        </w:rPr>
        <w:t xml:space="preserve">    </w:t>
      </w:r>
      <w:r w:rsidRPr="00725E31">
        <w:rPr>
          <w:rFonts w:ascii="仿宋_GB2312" w:eastAsia="仿宋_GB2312" w:hAnsi="方正仿宋_GBK" w:cs="方正仿宋_GBK" w:hint="eastAsia"/>
          <w:sz w:val="32"/>
        </w:rPr>
        <w:t>根据省委《关于认真学习贯彻习近平总书记重要批示指示精神进一步纠正“四风”加强作风建设的意见》（冀发〔</w:t>
      </w:r>
      <w:r w:rsidRPr="00725E31">
        <w:rPr>
          <w:rFonts w:ascii="仿宋_GB2312" w:eastAsia="仿宋_GB2312" w:hAnsi="方正仿宋_GBK" w:cs="方正仿宋_GBK"/>
          <w:sz w:val="32"/>
        </w:rPr>
        <w:t>2017</w:t>
      </w:r>
      <w:r w:rsidRPr="00725E31">
        <w:rPr>
          <w:rFonts w:ascii="仿宋_GB2312" w:eastAsia="仿宋_GB2312" w:hAnsi="方正仿宋_GBK" w:cs="方正仿宋_GBK" w:hint="eastAsia"/>
          <w:sz w:val="32"/>
        </w:rPr>
        <w:t>〕</w:t>
      </w:r>
      <w:r w:rsidRPr="00725E31">
        <w:rPr>
          <w:rFonts w:ascii="仿宋_GB2312" w:eastAsia="仿宋_GB2312" w:hAnsi="方正仿宋_GBK" w:cs="方正仿宋_GBK"/>
          <w:sz w:val="32"/>
        </w:rPr>
        <w:t>34</w:t>
      </w:r>
      <w:r w:rsidRPr="00725E31">
        <w:rPr>
          <w:rFonts w:ascii="仿宋_GB2312" w:eastAsia="仿宋_GB2312" w:hAnsi="方正仿宋_GBK" w:cs="方正仿宋_GBK" w:hint="eastAsia"/>
          <w:sz w:val="32"/>
        </w:rPr>
        <w:t>号）和《省高校工委、省教育厅党组纠正“四风”和作风纪律专项整治推进方案》，现就推进各基层党委（党总支）纠正“四风”和作风纪律专项整治，制定本方案。</w:t>
      </w:r>
    </w:p>
    <w:p w:rsidR="009E46E9" w:rsidRPr="00725E31" w:rsidRDefault="009E46E9">
      <w:pPr>
        <w:spacing w:line="600" w:lineRule="exact"/>
        <w:rPr>
          <w:rFonts w:ascii="黑体" w:eastAsia="黑体" w:hAnsi="方正仿宋_GBK" w:cs="方正仿宋_GBK"/>
          <w:sz w:val="32"/>
        </w:rPr>
      </w:pPr>
      <w:r w:rsidRPr="00725E31">
        <w:rPr>
          <w:rFonts w:ascii="黑体" w:eastAsia="黑体" w:hAnsi="方正仿宋_GBK" w:cs="方正仿宋_GBK"/>
          <w:sz w:val="32"/>
        </w:rPr>
        <w:t xml:space="preserve">    </w:t>
      </w:r>
      <w:r w:rsidRPr="00725E31">
        <w:rPr>
          <w:rFonts w:ascii="黑体" w:eastAsia="黑体" w:hAnsi="方正仿宋_GBK" w:cs="方正仿宋_GBK" w:hint="eastAsia"/>
          <w:sz w:val="32"/>
        </w:rPr>
        <w:t>一、总体要求</w:t>
      </w:r>
    </w:p>
    <w:p w:rsidR="009E46E9" w:rsidRPr="00725E31" w:rsidRDefault="009E46E9">
      <w:pPr>
        <w:spacing w:line="600" w:lineRule="exact"/>
        <w:rPr>
          <w:rFonts w:ascii="楷体_GB2312" w:eastAsia="楷体_GB2312" w:hAnsi="楷体_GB2312" w:cs="楷体_GB2312"/>
          <w:b/>
          <w:bCs/>
          <w:sz w:val="32"/>
        </w:rPr>
      </w:pPr>
      <w:r w:rsidRPr="00725E31">
        <w:rPr>
          <w:rFonts w:ascii="楷体_GB2312" w:eastAsia="楷体_GB2312" w:hAnsi="楷体_GB2312" w:cs="楷体_GB2312"/>
          <w:b/>
          <w:bCs/>
          <w:sz w:val="32"/>
        </w:rPr>
        <w:t xml:space="preserve">    </w:t>
      </w:r>
      <w:r w:rsidRPr="00725E31">
        <w:rPr>
          <w:rFonts w:ascii="楷体_GB2312" w:eastAsia="楷体_GB2312" w:hAnsi="楷体_GB2312" w:cs="楷体_GB2312" w:hint="eastAsia"/>
          <w:b/>
          <w:bCs/>
          <w:sz w:val="32"/>
        </w:rPr>
        <w:t>（一）指导思想</w:t>
      </w:r>
    </w:p>
    <w:p w:rsidR="009E46E9" w:rsidRPr="00725E31" w:rsidRDefault="009E46E9" w:rsidP="00D67F64">
      <w:pPr>
        <w:spacing w:line="600" w:lineRule="exact"/>
        <w:rPr>
          <w:rFonts w:ascii="方正仿宋_GBK" w:eastAsia="方正仿宋_GBK" w:hAnsi="方正仿宋_GBK" w:cs="方正仿宋_GBK"/>
          <w:sz w:val="32"/>
        </w:rPr>
      </w:pPr>
      <w:r w:rsidRPr="00725E31">
        <w:rPr>
          <w:rFonts w:ascii="方正仿宋_GBK" w:eastAsia="方正仿宋_GBK" w:hAnsi="方正仿宋_GBK" w:cs="方正仿宋_GBK"/>
          <w:sz w:val="32"/>
        </w:rPr>
        <w:t xml:space="preserve">   </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全面落实党的十九大精神，坚持以习近平新时代中国特色社会主义思想为统领，持续用力深入贯彻习近平总书记关于进一步纠正“四风”、加强作风建设重要批示指示精神和中共中央办公厅《通知》（中办发电〔</w:t>
      </w:r>
      <w:r w:rsidRPr="00725E31">
        <w:rPr>
          <w:rFonts w:ascii="仿宋_GB2312" w:eastAsia="仿宋_GB2312" w:hAnsi="方正仿宋_GBK" w:cs="方正仿宋_GBK"/>
          <w:sz w:val="32"/>
        </w:rPr>
        <w:t>2017</w:t>
      </w:r>
      <w:r w:rsidRPr="00725E31">
        <w:rPr>
          <w:rFonts w:ascii="仿宋_GB2312" w:eastAsia="仿宋_GB2312" w:hAnsi="方正仿宋_GBK" w:cs="方正仿宋_GBK" w:hint="eastAsia"/>
          <w:sz w:val="32"/>
        </w:rPr>
        <w:t>〕</w:t>
      </w:r>
      <w:r w:rsidRPr="00725E31">
        <w:rPr>
          <w:rFonts w:ascii="仿宋_GB2312" w:eastAsia="仿宋_GB2312" w:hAnsi="方正仿宋_GBK" w:cs="方正仿宋_GBK"/>
          <w:sz w:val="32"/>
        </w:rPr>
        <w:t>109</w:t>
      </w:r>
      <w:r w:rsidRPr="00725E31">
        <w:rPr>
          <w:rFonts w:ascii="仿宋_GB2312" w:eastAsia="仿宋_GB2312" w:hAnsi="方正仿宋_GBK" w:cs="方正仿宋_GBK" w:hint="eastAsia"/>
          <w:sz w:val="32"/>
        </w:rPr>
        <w:t>号</w:t>
      </w:r>
      <w:r w:rsidRPr="00725E31">
        <w:rPr>
          <w:rFonts w:ascii="仿宋_GB2312" w:eastAsia="仿宋_GB2312" w:hAnsi="方正仿宋_GBK" w:cs="方正仿宋_GBK"/>
          <w:sz w:val="32"/>
        </w:rPr>
        <w:t>)</w:t>
      </w:r>
      <w:r w:rsidRPr="00725E31">
        <w:rPr>
          <w:rFonts w:ascii="仿宋_GB2312" w:eastAsia="仿宋_GB2312" w:hAnsi="方正仿宋_GBK" w:cs="方正仿宋_GBK" w:hint="eastAsia"/>
          <w:sz w:val="32"/>
        </w:rPr>
        <w:t>要求，认真落实省第九次党代会和省委九届五次、六次全会精神，牢固树立“四个意识”，聚焦解决“四风”和作风纪律方面的突出问题，注重领导干部示范带动，注重建章立制管长远，坚持抓“两头”带中间，层层发动，切实解决广大师生反映强烈的突出问题，实现作风根本好转，着力营造风清气正、干事创业的浓厚氛围，确保中央决策部署和省委重要工作安排落地生根，奋力开创学校教育改革发展新局面，为建设经济强省、美丽河北提供人才保障和智力支撑。</w:t>
      </w:r>
    </w:p>
    <w:p w:rsidR="009E46E9" w:rsidRPr="00725E31" w:rsidRDefault="009E46E9">
      <w:pPr>
        <w:spacing w:line="600" w:lineRule="exact"/>
        <w:rPr>
          <w:rFonts w:ascii="楷体_GB2312" w:eastAsia="楷体_GB2312" w:hAnsi="楷体_GB2312" w:cs="楷体_GB2312"/>
          <w:b/>
          <w:bCs/>
          <w:sz w:val="32"/>
        </w:rPr>
      </w:pPr>
      <w:r w:rsidRPr="00725E31">
        <w:rPr>
          <w:rFonts w:ascii="楷体_GB2312" w:eastAsia="楷体_GB2312" w:hAnsi="楷体_GB2312" w:cs="楷体_GB2312"/>
          <w:b/>
          <w:bCs/>
          <w:sz w:val="32"/>
        </w:rPr>
        <w:t xml:space="preserve">    </w:t>
      </w:r>
      <w:r w:rsidRPr="00725E31">
        <w:rPr>
          <w:rFonts w:ascii="楷体_GB2312" w:eastAsia="楷体_GB2312" w:hAnsi="楷体_GB2312" w:cs="楷体_GB2312" w:hint="eastAsia"/>
          <w:b/>
          <w:bCs/>
          <w:sz w:val="32"/>
        </w:rPr>
        <w:t>（二）工作原则</w:t>
      </w:r>
    </w:p>
    <w:p w:rsidR="009E46E9" w:rsidRPr="00725E31" w:rsidRDefault="009E46E9">
      <w:pPr>
        <w:spacing w:line="600" w:lineRule="exact"/>
        <w:rPr>
          <w:rFonts w:ascii="仿宋_GB2312" w:eastAsia="仿宋_GB2312" w:hAnsi="方正仿宋_GBK" w:cs="方正仿宋_GBK"/>
          <w:sz w:val="32"/>
        </w:rPr>
      </w:pPr>
      <w:r w:rsidRPr="00725E31">
        <w:rPr>
          <w:rFonts w:ascii="方正仿宋_GBK" w:eastAsia="方正仿宋_GBK" w:hAnsi="方正仿宋_GBK" w:cs="方正仿宋_GBK"/>
          <w:sz w:val="32"/>
        </w:rPr>
        <w:t xml:space="preserve">    </w:t>
      </w:r>
      <w:r w:rsidRPr="00725E31">
        <w:rPr>
          <w:rFonts w:ascii="仿宋_GB2312" w:eastAsia="仿宋_GB2312" w:hAnsi="方正仿宋_GBK" w:cs="方正仿宋_GBK" w:hint="eastAsia"/>
          <w:sz w:val="32"/>
        </w:rPr>
        <w:t>强化“四个意识”。坚定不移地维护和捍卫习近平总书记在党中央和全党的核心地位，坚决维护党中央权威和集中统一领导，落实中央八项规定精神和实施细则，做到令行禁止、政令畅通。</w:t>
      </w:r>
    </w:p>
    <w:p w:rsidR="009E46E9" w:rsidRPr="00725E31" w:rsidRDefault="009E46E9" w:rsidP="00D67F64">
      <w:pPr>
        <w:spacing w:line="600" w:lineRule="exact"/>
        <w:rPr>
          <w:rFonts w:ascii="仿宋_GB2312" w:eastAsia="仿宋_GB2312" w:hAnsi="方正仿宋_GBK" w:cs="方正仿宋_GBK"/>
          <w:sz w:val="32"/>
        </w:rPr>
      </w:pP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坚持问题导向。从师生关注和反映强烈的问题入手，结合工作实际，深入查摆各级领导班子和领导干部身上存在的突出问题，精准施策、精准发力、深入整改。</w:t>
      </w:r>
    </w:p>
    <w:p w:rsidR="009E46E9" w:rsidRPr="00725E31" w:rsidRDefault="009E46E9">
      <w:pPr>
        <w:spacing w:line="600" w:lineRule="exact"/>
        <w:rPr>
          <w:rFonts w:ascii="仿宋_GB2312" w:eastAsia="仿宋_GB2312" w:hAnsi="方正仿宋_GBK" w:cs="方正仿宋_GBK"/>
          <w:sz w:val="32"/>
        </w:rPr>
      </w:pP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抓住“关键少数”。坚持以上率下，层层带动，从各级领导干部做起，带头查找问题，带头整顿整改，以自身作风转变带动广大党员干部作风转变。</w:t>
      </w:r>
    </w:p>
    <w:p w:rsidR="009E46E9" w:rsidRPr="00725E31" w:rsidRDefault="009E46E9">
      <w:pPr>
        <w:spacing w:line="600" w:lineRule="exact"/>
        <w:rPr>
          <w:rFonts w:ascii="仿宋_GB2312" w:eastAsia="仿宋_GB2312" w:hAnsi="方正仿宋_GBK" w:cs="方正仿宋_GBK"/>
          <w:sz w:val="32"/>
        </w:rPr>
      </w:pP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强化典型引领。对敢于担当、作风优良、成绩突出、群众拥护的党员干部及时进行宣传表彰，对敷衍塞责、作风懒散，群众反映强烈的党员干部严格追责问责，树立鲜明工作导向。</w:t>
      </w:r>
    </w:p>
    <w:p w:rsidR="009E46E9" w:rsidRPr="00725E31" w:rsidRDefault="009E46E9">
      <w:pPr>
        <w:spacing w:line="600" w:lineRule="exact"/>
        <w:rPr>
          <w:rFonts w:ascii="仿宋_GB2312" w:eastAsia="仿宋_GB2312" w:hAnsi="方正仿宋_GBK" w:cs="方正仿宋_GBK"/>
          <w:sz w:val="32"/>
        </w:rPr>
      </w:pP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注重建章立制。把制度建设贯穿于专项整治全过程，对带有典型性、普遍性、倾向性的问题认真剖析研判，用制度进行规范约束，不断织密扎紧作风建设的制度笼子。</w:t>
      </w:r>
    </w:p>
    <w:p w:rsidR="009E46E9" w:rsidRPr="00725E31" w:rsidRDefault="009E46E9">
      <w:pPr>
        <w:spacing w:line="600" w:lineRule="exact"/>
        <w:rPr>
          <w:rFonts w:ascii="方正仿宋_GBK" w:eastAsia="方正仿宋_GBK" w:hAnsi="方正仿宋_GBK" w:cs="方正仿宋_GBK"/>
          <w:sz w:val="32"/>
        </w:rPr>
      </w:pP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突出实际效果。坚持求真务实、真抓实干，不摆样子、不走过场，把转变作风的成效与领导班子考核评价、干部选拔任用等结合起来，切实提高人民群众的幸福感、获得感和满意度。</w:t>
      </w:r>
    </w:p>
    <w:p w:rsidR="009E46E9" w:rsidRPr="00725E31" w:rsidRDefault="009E46E9" w:rsidP="00B420A7">
      <w:pPr>
        <w:spacing w:line="600" w:lineRule="exact"/>
        <w:ind w:firstLineChars="250" w:firstLine="800"/>
        <w:rPr>
          <w:rFonts w:ascii="黑体" w:eastAsia="黑体" w:hAnsi="方正仿宋_GBK" w:cs="方正仿宋_GBK"/>
          <w:sz w:val="32"/>
        </w:rPr>
      </w:pPr>
      <w:r w:rsidRPr="00725E31">
        <w:rPr>
          <w:rFonts w:ascii="黑体" w:eastAsia="黑体" w:hAnsi="方正仿宋_GBK" w:cs="方正仿宋_GBK" w:hint="eastAsia"/>
          <w:sz w:val="32"/>
        </w:rPr>
        <w:t>二、重点举措</w:t>
      </w:r>
    </w:p>
    <w:p w:rsidR="009E46E9" w:rsidRPr="00725E31" w:rsidRDefault="009E46E9">
      <w:pPr>
        <w:spacing w:line="600" w:lineRule="exact"/>
        <w:rPr>
          <w:rFonts w:ascii="方正仿宋_GBK" w:eastAsia="方正仿宋_GBK" w:hAnsi="方正仿宋_GBK" w:cs="方正仿宋_GBK"/>
          <w:sz w:val="32"/>
        </w:rPr>
      </w:pPr>
      <w:r w:rsidRPr="00725E31">
        <w:rPr>
          <w:rFonts w:ascii="方正仿宋_GBK" w:eastAsia="方正仿宋_GBK" w:hAnsi="方正仿宋_GBK" w:cs="方正仿宋_GBK"/>
          <w:sz w:val="32"/>
        </w:rPr>
        <w:t xml:space="preserve">   </w:t>
      </w:r>
      <w:r w:rsidRPr="00725E31">
        <w:rPr>
          <w:rFonts w:ascii="楷体_GB2312" w:eastAsia="楷体_GB2312" w:hAnsi="楷体_GB2312" w:cs="楷体_GB2312"/>
          <w:b/>
          <w:bCs/>
          <w:sz w:val="32"/>
        </w:rPr>
        <w:t xml:space="preserve"> </w:t>
      </w:r>
      <w:r w:rsidRPr="00725E31">
        <w:rPr>
          <w:rFonts w:ascii="楷体_GB2312" w:eastAsia="楷体_GB2312" w:hAnsi="楷体_GB2312" w:cs="楷体_GB2312" w:hint="eastAsia"/>
          <w:b/>
          <w:bCs/>
          <w:sz w:val="32"/>
        </w:rPr>
        <w:t>（一）深入学习领会习近平总书记重要批示指示精神，不断提高思想认识。</w:t>
      </w:r>
      <w:r w:rsidRPr="00725E31">
        <w:rPr>
          <w:rFonts w:ascii="仿宋_GB2312" w:eastAsia="仿宋_GB2312" w:hAnsi="方正仿宋_GBK" w:cs="方正仿宋_GBK" w:hint="eastAsia"/>
          <w:sz w:val="32"/>
        </w:rPr>
        <w:t>要深入学习领会习近平总书记关于纠正“四风”、加强作风建设的重要批示指示精神，认真贯彻中央关于作风建设的重要部署和省委工作要求，深刻认识纠正“四风”、加强作风建设的重要性，不断提高政治站位和政治自觉，以永远在路上的坚韧，锲而不舍地抓好作风建设。各基层党委（党总支）要根据本方案的统一部署，召开专题会议进行学习研究，对开展纠正“四风”和作风纪律专项整治进行安排，制定本单位的推进方案。</w:t>
      </w:r>
      <w:smartTag w:uri="urn:schemas-microsoft-com:office:smarttags" w:element="chsdate">
        <w:smartTagPr>
          <w:attr w:name="IsROCDate" w:val="False"/>
          <w:attr w:name="IsLunarDate" w:val="False"/>
          <w:attr w:name="Day" w:val="20"/>
          <w:attr w:name="Month" w:val="1"/>
          <w:attr w:name="Year" w:val="2018"/>
        </w:smartTagPr>
        <w:r w:rsidRPr="00725E31">
          <w:rPr>
            <w:rFonts w:ascii="仿宋_GB2312" w:eastAsia="仿宋_GB2312" w:hAnsi="方正仿宋_GBK" w:cs="方正仿宋_GBK"/>
            <w:sz w:val="32"/>
          </w:rPr>
          <w:t>2018</w:t>
        </w:r>
        <w:r w:rsidRPr="00725E31">
          <w:rPr>
            <w:rFonts w:ascii="仿宋_GB2312" w:eastAsia="仿宋_GB2312" w:hAnsi="方正仿宋_GBK" w:cs="方正仿宋_GBK" w:hint="eastAsia"/>
            <w:sz w:val="32"/>
          </w:rPr>
          <w:t>年</w:t>
        </w:r>
        <w:r w:rsidRPr="00725E31">
          <w:rPr>
            <w:rFonts w:ascii="仿宋_GB2312" w:eastAsia="仿宋_GB2312" w:hAnsi="方正仿宋_GBK" w:cs="方正仿宋_GBK"/>
            <w:sz w:val="32"/>
          </w:rPr>
          <w:t>1</w:t>
        </w:r>
        <w:r w:rsidRPr="00725E31">
          <w:rPr>
            <w:rFonts w:ascii="仿宋_GB2312" w:eastAsia="仿宋_GB2312" w:hAnsi="方正仿宋_GBK" w:cs="方正仿宋_GBK" w:hint="eastAsia"/>
            <w:sz w:val="32"/>
          </w:rPr>
          <w:t>月</w:t>
        </w:r>
        <w:r w:rsidRPr="00725E31">
          <w:rPr>
            <w:rFonts w:ascii="仿宋_GB2312" w:eastAsia="仿宋_GB2312" w:hAnsi="方正仿宋_GBK" w:cs="方正仿宋_GBK"/>
            <w:sz w:val="32"/>
          </w:rPr>
          <w:t>23</w:t>
        </w:r>
        <w:r w:rsidRPr="00725E31">
          <w:rPr>
            <w:rFonts w:ascii="仿宋_GB2312" w:eastAsia="仿宋_GB2312" w:hAnsi="方正仿宋_GBK" w:cs="方正仿宋_GBK" w:hint="eastAsia"/>
            <w:sz w:val="32"/>
          </w:rPr>
          <w:t>日</w:t>
        </w:r>
      </w:smartTag>
      <w:r w:rsidRPr="00725E31">
        <w:rPr>
          <w:rFonts w:ascii="仿宋_GB2312" w:eastAsia="仿宋_GB2312" w:hAnsi="方正仿宋_GBK" w:cs="方正仿宋_GBK" w:hint="eastAsia"/>
          <w:sz w:val="32"/>
        </w:rPr>
        <w:t>以前完成。</w:t>
      </w:r>
    </w:p>
    <w:p w:rsidR="009E46E9" w:rsidRPr="00725E31" w:rsidRDefault="009E46E9" w:rsidP="00D3095C">
      <w:pPr>
        <w:spacing w:line="600" w:lineRule="exact"/>
        <w:rPr>
          <w:rFonts w:ascii="仿宋_GB2312" w:eastAsia="仿宋_GB2312" w:hAnsi="方正仿宋_GBK" w:cs="方正仿宋_GBK"/>
          <w:sz w:val="32"/>
        </w:rPr>
      </w:pPr>
      <w:r w:rsidRPr="00725E31">
        <w:rPr>
          <w:rFonts w:ascii="方正仿宋_GBK" w:eastAsia="方正仿宋_GBK" w:hAnsi="方正仿宋_GBK" w:cs="方正仿宋_GBK"/>
          <w:sz w:val="32"/>
        </w:rPr>
        <w:t xml:space="preserve">  </w:t>
      </w:r>
      <w:r w:rsidRPr="00725E31">
        <w:rPr>
          <w:rFonts w:ascii="楷体_GB2312" w:eastAsia="楷体_GB2312" w:hAnsi="楷体_GB2312" w:cs="楷体_GB2312"/>
          <w:b/>
          <w:bCs/>
          <w:sz w:val="32"/>
        </w:rPr>
        <w:t xml:space="preserve">  </w:t>
      </w:r>
      <w:r w:rsidRPr="00725E31">
        <w:rPr>
          <w:rFonts w:ascii="楷体_GB2312" w:eastAsia="楷体_GB2312" w:hAnsi="楷体_GB2312" w:cs="楷体_GB2312" w:hint="eastAsia"/>
          <w:b/>
          <w:bCs/>
          <w:sz w:val="32"/>
        </w:rPr>
        <w:t>（二）抓“两头”带中间。</w:t>
      </w:r>
      <w:r w:rsidRPr="00725E31">
        <w:rPr>
          <w:rFonts w:ascii="仿宋_GB2312" w:eastAsia="仿宋_GB2312" w:hAnsi="方正仿宋_GBK" w:cs="方正仿宋_GBK" w:hint="eastAsia"/>
          <w:sz w:val="32"/>
        </w:rPr>
        <w:t>坚持领导带头，从校党政领导班子做起，逐项查摆“四风”问题，落实整改措施，为广大干部做示范、做表率。要在深化改革、完善政策、服务师生等方面主动作为，切实转变工作作风。各职能部门、各教学单位、各教辅单位要以直接服务师生的岗位为重点，认真查摆师生反映强烈的问题，深入剖析，强力整改，取得师生满意。要坚持问题导向，紧抓“四风”突出问题，拿出过硬措施，确保各项整改措施落地见效。</w:t>
      </w:r>
    </w:p>
    <w:p w:rsidR="009E46E9" w:rsidRPr="00725E31" w:rsidRDefault="009E46E9">
      <w:pPr>
        <w:spacing w:line="600" w:lineRule="exact"/>
        <w:rPr>
          <w:rFonts w:ascii="仿宋_GB2312" w:eastAsia="仿宋_GB2312" w:hAnsi="方正仿宋_GBK" w:cs="方正仿宋_GBK"/>
          <w:sz w:val="32"/>
        </w:rPr>
      </w:pPr>
      <w:r w:rsidRPr="00725E31">
        <w:rPr>
          <w:rFonts w:ascii="方正仿宋_GBK" w:eastAsia="方正仿宋_GBK" w:hAnsi="方正仿宋_GBK" w:cs="方正仿宋_GBK"/>
          <w:sz w:val="32"/>
        </w:rPr>
        <w:t xml:space="preserve">  </w:t>
      </w:r>
      <w:r w:rsidRPr="00725E31">
        <w:rPr>
          <w:rFonts w:ascii="楷体_GB2312" w:eastAsia="楷体_GB2312" w:hAnsi="楷体_GB2312" w:cs="楷体_GB2312"/>
          <w:b/>
          <w:bCs/>
          <w:sz w:val="32"/>
        </w:rPr>
        <w:t xml:space="preserve">  </w:t>
      </w:r>
      <w:r w:rsidRPr="00725E31">
        <w:rPr>
          <w:rFonts w:ascii="楷体_GB2312" w:eastAsia="楷体_GB2312" w:hAnsi="楷体_GB2312" w:cs="楷体_GB2312" w:hint="eastAsia"/>
          <w:b/>
          <w:bCs/>
          <w:sz w:val="32"/>
        </w:rPr>
        <w:t>（三）深入开展自查自纠。</w:t>
      </w:r>
      <w:r w:rsidRPr="00725E31">
        <w:rPr>
          <w:rFonts w:ascii="仿宋_GB2312" w:eastAsia="仿宋_GB2312" w:hAnsi="方正仿宋_GBK" w:cs="方正仿宋_GBK" w:hint="eastAsia"/>
          <w:sz w:val="32"/>
          <w:szCs w:val="32"/>
        </w:rPr>
        <w:t>要充分调动各级领导班子及成员，基层党组织、每名党员的主动性、积极性，把自查自纠的过程变成一次以实际行动学习贯彻落实党的十九大精神的过程，变成一次推进学校工作全面提升的过程，变成一次党员干部检视和加强党性修养的过程。</w:t>
      </w:r>
      <w:r w:rsidRPr="00725E31">
        <w:rPr>
          <w:rFonts w:ascii="仿宋_GB2312" w:eastAsia="仿宋_GB2312" w:hAnsi="方正仿宋_GBK" w:cs="方正仿宋_GBK" w:hint="eastAsia"/>
          <w:sz w:val="32"/>
        </w:rPr>
        <w:t>要建立纠正“四风”和作风建设专项整治台账，实行台账式管理，包括问题清单、责任清单、措施清单、结果清单。问题清单要列出问题的表现形式、具体事例、实际危害、根源分析；责任清单要列出问题整改的牵头单位、责任单位、责任领导、具体责任人；措施清单要列出问题的整改措施、组织措施、考核措施、激励措施、问责措施、保障措施；结果清单要列出问题整改的时间表、路线图及分阶段、分节点的完成标准、验收标准。同时，要</w:t>
      </w:r>
      <w:r w:rsidRPr="00725E31">
        <w:rPr>
          <w:rFonts w:ascii="仿宋_GB2312" w:eastAsia="仿宋_GB2312" w:hAnsi="方正仿宋_GBK" w:cs="方正仿宋_GBK" w:hint="eastAsia"/>
          <w:sz w:val="32"/>
          <w:szCs w:val="32"/>
        </w:rPr>
        <w:t>写出“四风”问题自查自纠专题报告。校党委的报告和台账经过党委会议审议修订、书记签字后，于</w:t>
      </w:r>
      <w:smartTag w:uri="urn:schemas-microsoft-com:office:smarttags" w:element="chsdate">
        <w:smartTagPr>
          <w:attr w:name="IsROCDate" w:val="False"/>
          <w:attr w:name="IsLunarDate" w:val="False"/>
          <w:attr w:name="Day" w:val="20"/>
          <w:attr w:name="Month" w:val="1"/>
          <w:attr w:name="Year" w:val="2018"/>
        </w:smartTagPr>
        <w:r w:rsidRPr="00725E31">
          <w:rPr>
            <w:rFonts w:ascii="仿宋_GB2312" w:eastAsia="仿宋_GB2312" w:hAnsi="方正仿宋_GBK" w:cs="方正仿宋_GBK"/>
            <w:sz w:val="32"/>
            <w:szCs w:val="32"/>
          </w:rPr>
          <w:t>2018</w:t>
        </w:r>
        <w:r w:rsidRPr="00725E31">
          <w:rPr>
            <w:rFonts w:ascii="仿宋_GB2312" w:eastAsia="仿宋_GB2312" w:hAnsi="方正仿宋_GBK" w:cs="方正仿宋_GBK" w:hint="eastAsia"/>
            <w:sz w:val="32"/>
            <w:szCs w:val="32"/>
          </w:rPr>
          <w:t>年</w:t>
        </w:r>
        <w:r w:rsidRPr="00725E31">
          <w:rPr>
            <w:rFonts w:ascii="仿宋_GB2312" w:eastAsia="仿宋_GB2312" w:hAnsi="方正仿宋_GBK" w:cs="方正仿宋_GBK"/>
            <w:sz w:val="32"/>
            <w:szCs w:val="32"/>
          </w:rPr>
          <w:t>1</w:t>
        </w:r>
        <w:r w:rsidRPr="00725E31">
          <w:rPr>
            <w:rFonts w:ascii="仿宋_GB2312" w:eastAsia="仿宋_GB2312" w:hAnsi="方正仿宋_GBK" w:cs="方正仿宋_GBK" w:hint="eastAsia"/>
            <w:sz w:val="32"/>
            <w:szCs w:val="32"/>
          </w:rPr>
          <w:t>月</w:t>
        </w:r>
        <w:r w:rsidRPr="00725E31">
          <w:rPr>
            <w:rFonts w:ascii="仿宋_GB2312" w:eastAsia="仿宋_GB2312" w:hAnsi="方正仿宋_GBK" w:cs="方正仿宋_GBK"/>
            <w:sz w:val="32"/>
            <w:szCs w:val="32"/>
          </w:rPr>
          <w:t>23</w:t>
        </w:r>
        <w:r w:rsidRPr="00725E31">
          <w:rPr>
            <w:rFonts w:ascii="仿宋_GB2312" w:eastAsia="仿宋_GB2312" w:hAnsi="方正仿宋_GBK" w:cs="方正仿宋_GBK" w:hint="eastAsia"/>
            <w:sz w:val="32"/>
            <w:szCs w:val="32"/>
          </w:rPr>
          <w:t>日</w:t>
        </w:r>
      </w:smartTag>
      <w:r w:rsidRPr="00725E31">
        <w:rPr>
          <w:rFonts w:ascii="仿宋_GB2312" w:eastAsia="仿宋_GB2312" w:hAnsi="方正仿宋_GBK" w:cs="方正仿宋_GBK" w:hint="eastAsia"/>
          <w:sz w:val="32"/>
          <w:szCs w:val="32"/>
        </w:rPr>
        <w:t>前报省委高校工委审核备案；各基层党委（党总支）报告和台账于</w:t>
      </w:r>
      <w:smartTag w:uri="urn:schemas-microsoft-com:office:smarttags" w:element="chsdate">
        <w:smartTagPr>
          <w:attr w:name="IsROCDate" w:val="False"/>
          <w:attr w:name="IsLunarDate" w:val="False"/>
          <w:attr w:name="Day" w:val="20"/>
          <w:attr w:name="Month" w:val="1"/>
          <w:attr w:name="Year" w:val="2018"/>
        </w:smartTagPr>
        <w:r w:rsidRPr="00725E31">
          <w:rPr>
            <w:rFonts w:ascii="仿宋_GB2312" w:eastAsia="仿宋_GB2312" w:hAnsi="方正仿宋_GBK" w:cs="方正仿宋_GBK"/>
            <w:sz w:val="32"/>
            <w:szCs w:val="32"/>
          </w:rPr>
          <w:t>2018</w:t>
        </w:r>
        <w:r w:rsidRPr="00725E31">
          <w:rPr>
            <w:rFonts w:ascii="仿宋_GB2312" w:eastAsia="仿宋_GB2312" w:hAnsi="方正仿宋_GBK" w:cs="方正仿宋_GBK" w:hint="eastAsia"/>
            <w:sz w:val="32"/>
            <w:szCs w:val="32"/>
          </w:rPr>
          <w:t>年</w:t>
        </w:r>
        <w:r w:rsidRPr="00725E31">
          <w:rPr>
            <w:rFonts w:ascii="仿宋_GB2312" w:eastAsia="仿宋_GB2312" w:hAnsi="方正仿宋_GBK" w:cs="方正仿宋_GBK"/>
            <w:sz w:val="32"/>
            <w:szCs w:val="32"/>
          </w:rPr>
          <w:t>1</w:t>
        </w:r>
        <w:r w:rsidRPr="00725E31">
          <w:rPr>
            <w:rFonts w:ascii="仿宋_GB2312" w:eastAsia="仿宋_GB2312" w:hAnsi="方正仿宋_GBK" w:cs="方正仿宋_GBK" w:hint="eastAsia"/>
            <w:sz w:val="32"/>
            <w:szCs w:val="32"/>
          </w:rPr>
          <w:t>月</w:t>
        </w:r>
        <w:r w:rsidRPr="00725E31">
          <w:rPr>
            <w:rFonts w:ascii="仿宋_GB2312" w:eastAsia="仿宋_GB2312" w:hAnsi="方正仿宋_GBK" w:cs="方正仿宋_GBK"/>
            <w:sz w:val="32"/>
            <w:szCs w:val="32"/>
          </w:rPr>
          <w:t>25</w:t>
        </w:r>
        <w:r w:rsidRPr="00725E31">
          <w:rPr>
            <w:rFonts w:ascii="仿宋_GB2312" w:eastAsia="仿宋_GB2312" w:hAnsi="方正仿宋_GBK" w:cs="方正仿宋_GBK" w:hint="eastAsia"/>
            <w:sz w:val="32"/>
            <w:szCs w:val="32"/>
          </w:rPr>
          <w:t>日</w:t>
        </w:r>
      </w:smartTag>
      <w:r w:rsidRPr="00725E31">
        <w:rPr>
          <w:rFonts w:ascii="仿宋_GB2312" w:eastAsia="仿宋_GB2312" w:hAnsi="方正仿宋_GBK" w:cs="方正仿宋_GBK" w:hint="eastAsia"/>
          <w:sz w:val="32"/>
          <w:szCs w:val="32"/>
        </w:rPr>
        <w:t>前报校党委审核备案。</w:t>
      </w:r>
    </w:p>
    <w:p w:rsidR="009E46E9" w:rsidRPr="00725E31" w:rsidRDefault="009E46E9">
      <w:pPr>
        <w:spacing w:line="600" w:lineRule="exact"/>
        <w:rPr>
          <w:rFonts w:ascii="仿宋_GB2312" w:eastAsia="仿宋_GB2312" w:hAnsi="方正仿宋_GBK" w:cs="方正仿宋_GBK"/>
          <w:sz w:val="32"/>
        </w:rPr>
      </w:pPr>
      <w:r w:rsidRPr="00725E31">
        <w:rPr>
          <w:rFonts w:ascii="方正仿宋_GBK" w:eastAsia="方正仿宋_GBK" w:hAnsi="方正仿宋_GBK" w:cs="方正仿宋_GBK"/>
          <w:sz w:val="32"/>
        </w:rPr>
        <w:t xml:space="preserve">  </w:t>
      </w:r>
      <w:r w:rsidRPr="00725E31">
        <w:rPr>
          <w:rFonts w:ascii="楷体_GB2312" w:eastAsia="楷体_GB2312" w:hAnsi="楷体_GB2312" w:cs="楷体_GB2312"/>
          <w:b/>
          <w:bCs/>
          <w:sz w:val="32"/>
        </w:rPr>
        <w:t xml:space="preserve">  </w:t>
      </w:r>
      <w:r w:rsidRPr="00725E31">
        <w:rPr>
          <w:rFonts w:ascii="楷体_GB2312" w:eastAsia="楷体_GB2312" w:hAnsi="楷体_GB2312" w:cs="楷体_GB2312" w:hint="eastAsia"/>
          <w:b/>
          <w:bCs/>
          <w:sz w:val="32"/>
        </w:rPr>
        <w:t>（四）开展贯彻落实八项规定精神“回头看”。</w:t>
      </w:r>
      <w:r w:rsidRPr="00725E31">
        <w:rPr>
          <w:rFonts w:ascii="仿宋_GB2312" w:eastAsia="仿宋_GB2312" w:hAnsi="方正仿宋_GBK" w:cs="方正仿宋_GBK" w:hint="eastAsia"/>
          <w:sz w:val="32"/>
        </w:rPr>
        <w:t>要认真对照中央八项规定精神和实施细则及我省实施办法，组织开展一次“回头看”，逐项查找在改进调查研究、精简会议活动、精简文件简报、规范出访活动、改进新闻报道、厉行勤俭节约等方面问题，坚持高标准、严细实，进一步研究改进措施，狠抓落实，确保抓出成效。</w:t>
      </w:r>
    </w:p>
    <w:p w:rsidR="009E46E9" w:rsidRPr="00725E31" w:rsidRDefault="009E46E9">
      <w:pPr>
        <w:spacing w:line="600" w:lineRule="exact"/>
        <w:rPr>
          <w:rFonts w:ascii="方正仿宋_GBK" w:eastAsia="方正仿宋_GBK" w:hAnsi="方正仿宋_GBK" w:cs="方正仿宋_GBK"/>
          <w:sz w:val="32"/>
        </w:rPr>
      </w:pPr>
      <w:r w:rsidRPr="00725E31">
        <w:rPr>
          <w:rFonts w:ascii="方正仿宋_GBK" w:eastAsia="方正仿宋_GBK" w:hAnsi="方正仿宋_GBK" w:cs="方正仿宋_GBK"/>
          <w:sz w:val="32"/>
        </w:rPr>
        <w:t xml:space="preserve">   </w:t>
      </w:r>
      <w:r w:rsidRPr="00725E31">
        <w:rPr>
          <w:rFonts w:ascii="楷体_GB2312" w:eastAsia="楷体_GB2312" w:hAnsi="楷体_GB2312" w:cs="楷体_GB2312"/>
          <w:b/>
          <w:bCs/>
          <w:sz w:val="32"/>
        </w:rPr>
        <w:t xml:space="preserve"> </w:t>
      </w:r>
      <w:r w:rsidRPr="00725E31">
        <w:rPr>
          <w:rFonts w:ascii="楷体_GB2312" w:eastAsia="楷体_GB2312" w:hAnsi="楷体_GB2312" w:cs="楷体_GB2312" w:hint="eastAsia"/>
          <w:b/>
          <w:bCs/>
          <w:sz w:val="32"/>
        </w:rPr>
        <w:t>（五）开好民主生活会。</w:t>
      </w:r>
      <w:r w:rsidRPr="00725E31">
        <w:rPr>
          <w:rFonts w:ascii="仿宋_GB2312" w:eastAsia="仿宋_GB2312" w:hAnsi="方正仿宋_GBK" w:cs="方正仿宋_GBK" w:hint="eastAsia"/>
          <w:sz w:val="32"/>
        </w:rPr>
        <w:t>校党委和各基层党委（党总支）要按照校党委的要求，认真开好</w:t>
      </w:r>
      <w:r w:rsidRPr="00725E31">
        <w:rPr>
          <w:rFonts w:ascii="仿宋_GB2312" w:eastAsia="仿宋_GB2312" w:hAnsi="方正仿宋_GBK" w:cs="方正仿宋_GBK"/>
          <w:sz w:val="32"/>
        </w:rPr>
        <w:t>2017</w:t>
      </w:r>
      <w:r w:rsidRPr="00725E31">
        <w:rPr>
          <w:rFonts w:ascii="仿宋_GB2312" w:eastAsia="仿宋_GB2312" w:hAnsi="方正仿宋_GBK" w:cs="方正仿宋_GBK" w:hint="eastAsia"/>
          <w:sz w:val="32"/>
        </w:rPr>
        <w:t>年度民主生活会；各党支部要开展组织生活会，紧扣会议主题，坚持问题导向，强化问题意识，把自己摆进去、把思想摆进去、把工作摆进去，深入查找“四风”突出问题，针对形式主义、官僚主义顽症，逐条查找梳理，深入开展党性分析，做到落细落小、见人见事，防止从抽象到抽象、从原则到原则、空对空。对查摆出来的问题，列出整改清单，拿出过硬措施，扎扎实实整改，不断取得解决问题的实际效果。</w:t>
      </w:r>
      <w:r w:rsidRPr="00725E31">
        <w:rPr>
          <w:rFonts w:ascii="仿宋_GB2312" w:eastAsia="仿宋_GB2312" w:hAnsi="方正仿宋_GBK" w:cs="方正仿宋_GBK"/>
          <w:sz w:val="32"/>
        </w:rPr>
        <w:t>2018</w:t>
      </w:r>
      <w:r w:rsidRPr="00725E31">
        <w:rPr>
          <w:rFonts w:ascii="仿宋_GB2312" w:eastAsia="仿宋_GB2312" w:hAnsi="方正仿宋_GBK" w:cs="方正仿宋_GBK" w:hint="eastAsia"/>
          <w:sz w:val="32"/>
        </w:rPr>
        <w:t>年</w:t>
      </w:r>
      <w:r w:rsidRPr="00725E31">
        <w:rPr>
          <w:rFonts w:ascii="仿宋_GB2312" w:eastAsia="仿宋_GB2312" w:hAnsi="方正仿宋_GBK" w:cs="方正仿宋_GBK"/>
          <w:sz w:val="32"/>
        </w:rPr>
        <w:t>2</w:t>
      </w:r>
      <w:r w:rsidRPr="00725E31">
        <w:rPr>
          <w:rFonts w:ascii="仿宋_GB2312" w:eastAsia="仿宋_GB2312" w:hAnsi="方正仿宋_GBK" w:cs="方正仿宋_GBK" w:hint="eastAsia"/>
          <w:sz w:val="32"/>
        </w:rPr>
        <w:t>月中旬前完成。</w:t>
      </w:r>
    </w:p>
    <w:p w:rsidR="009E46E9" w:rsidRPr="00725E31" w:rsidRDefault="009E46E9">
      <w:pPr>
        <w:spacing w:line="600" w:lineRule="exact"/>
        <w:rPr>
          <w:rFonts w:ascii="仿宋_GB2312" w:eastAsia="仿宋_GB2312" w:hAnsi="方正仿宋_GBK" w:cs="方正仿宋_GBK"/>
          <w:sz w:val="32"/>
        </w:rPr>
      </w:pPr>
      <w:r w:rsidRPr="00725E31">
        <w:rPr>
          <w:rFonts w:ascii="方正仿宋_GBK" w:eastAsia="方正仿宋_GBK" w:hAnsi="方正仿宋_GBK" w:cs="方正仿宋_GBK"/>
          <w:sz w:val="32"/>
        </w:rPr>
        <w:t xml:space="preserve">    </w:t>
      </w:r>
      <w:r w:rsidRPr="00725E31">
        <w:rPr>
          <w:rFonts w:ascii="楷体_GB2312" w:eastAsia="楷体_GB2312" w:hAnsi="楷体_GB2312" w:cs="楷体_GB2312" w:hint="eastAsia"/>
          <w:b/>
          <w:bCs/>
          <w:sz w:val="32"/>
        </w:rPr>
        <w:t>（六）深入开展问题剖析。</w:t>
      </w:r>
      <w:r w:rsidRPr="00725E31">
        <w:rPr>
          <w:rFonts w:ascii="仿宋_GB2312" w:eastAsia="仿宋_GB2312" w:hAnsi="方正仿宋_GBK" w:cs="方正仿宋_GBK" w:hint="eastAsia"/>
          <w:sz w:val="32"/>
        </w:rPr>
        <w:t>设立举报箱、建立网站举报平台，广泛收集群众和师生举报线索，积极发现问题，及时进行查处。对上级专项整治领导小组通过暗访督导发现并反馈的问题线索，要进行重点剖析，找出存在问题、产生原因及责任人，提出改进和完善的工作建议。</w:t>
      </w:r>
    </w:p>
    <w:p w:rsidR="009E46E9" w:rsidRPr="00725E31" w:rsidRDefault="009E46E9" w:rsidP="0072136F">
      <w:pPr>
        <w:spacing w:line="600" w:lineRule="exact"/>
        <w:rPr>
          <w:rFonts w:ascii="方正仿宋_GBK" w:eastAsia="方正仿宋_GBK" w:hAnsi="方正仿宋_GBK" w:cs="方正仿宋_GBK"/>
          <w:sz w:val="32"/>
        </w:rPr>
      </w:pPr>
      <w:r w:rsidRPr="00725E31">
        <w:rPr>
          <w:rFonts w:ascii="方正仿宋_GBK" w:eastAsia="方正仿宋_GBK" w:hAnsi="方正仿宋_GBK" w:cs="方正仿宋_GBK"/>
          <w:sz w:val="32"/>
        </w:rPr>
        <w:t xml:space="preserve">   </w:t>
      </w:r>
      <w:r w:rsidRPr="00725E31">
        <w:rPr>
          <w:rFonts w:ascii="楷体_GB2312" w:eastAsia="楷体_GB2312" w:hAnsi="楷体_GB2312" w:cs="楷体_GB2312"/>
          <w:b/>
          <w:bCs/>
          <w:sz w:val="32"/>
        </w:rPr>
        <w:t xml:space="preserve"> </w:t>
      </w:r>
      <w:r w:rsidRPr="00725E31">
        <w:rPr>
          <w:rFonts w:ascii="楷体_GB2312" w:eastAsia="楷体_GB2312" w:hAnsi="楷体_GB2312" w:cs="楷体_GB2312" w:hint="eastAsia"/>
          <w:b/>
          <w:bCs/>
          <w:sz w:val="32"/>
        </w:rPr>
        <w:t>（七）建立长效机制。</w:t>
      </w:r>
      <w:r w:rsidRPr="00725E31">
        <w:rPr>
          <w:rFonts w:ascii="仿宋_GB2312" w:eastAsia="仿宋_GB2312" w:hAnsi="方正仿宋_GBK" w:cs="方正仿宋_GBK" w:hint="eastAsia"/>
          <w:sz w:val="32"/>
        </w:rPr>
        <w:t>要坚持驰而不息纠正“四风”，建立一套相关的制度机制，确保效果的稳定性和长期性。对上级反馈、师生反映、自我剖析等各种渠道发现的带有典型性、普遍性、倾向性的问题逐项进行研究，认真分析产生的深层次原因，查找制度层面存在的缺陷，及时对现有制度规定进行修改、补充、完善。同时，要及时把专项整治中好的经验做法上升为制度规范，建立健全符合新规定新要求的制度体系，形成纠正“四风”的长效机制，从制度层面堵塞漏洞，防止“四风”问题反弹回潮。</w:t>
      </w:r>
    </w:p>
    <w:p w:rsidR="009E46E9" w:rsidRPr="00725E31" w:rsidRDefault="009E46E9">
      <w:pPr>
        <w:spacing w:line="600" w:lineRule="exact"/>
        <w:rPr>
          <w:rFonts w:ascii="仿宋_GB2312" w:eastAsia="仿宋_GB2312" w:hAnsi="方正仿宋_GBK" w:cs="方正仿宋_GBK"/>
          <w:sz w:val="32"/>
        </w:rPr>
      </w:pPr>
      <w:r w:rsidRPr="00725E31">
        <w:rPr>
          <w:rFonts w:ascii="方正仿宋_GBK" w:eastAsia="方正仿宋_GBK" w:hAnsi="方正仿宋_GBK" w:cs="方正仿宋_GBK"/>
          <w:sz w:val="32"/>
        </w:rPr>
        <w:t xml:space="preserve"> </w:t>
      </w:r>
      <w:r w:rsidRPr="00725E31">
        <w:rPr>
          <w:rFonts w:ascii="楷体_GB2312" w:eastAsia="楷体_GB2312" w:hAnsi="楷体_GB2312" w:cs="楷体_GB2312"/>
          <w:b/>
          <w:bCs/>
          <w:sz w:val="32"/>
        </w:rPr>
        <w:t xml:space="preserve">   </w:t>
      </w:r>
      <w:r w:rsidRPr="00725E31">
        <w:rPr>
          <w:rFonts w:ascii="楷体_GB2312" w:eastAsia="楷体_GB2312" w:hAnsi="楷体_GB2312" w:cs="楷体_GB2312" w:hint="eastAsia"/>
          <w:b/>
          <w:bCs/>
          <w:sz w:val="32"/>
        </w:rPr>
        <w:t>（八）抓好执纪问责和典型案例曝光。</w:t>
      </w:r>
      <w:r w:rsidRPr="00725E31">
        <w:rPr>
          <w:rFonts w:ascii="仿宋_GB2312" w:eastAsia="仿宋_GB2312" w:hAnsi="方正仿宋_GBK" w:cs="方正仿宋_GBK" w:hint="eastAsia"/>
          <w:sz w:val="32"/>
        </w:rPr>
        <w:t>对专项整治中发现的涉嫌违规、违纪问题，及时移交</w:t>
      </w:r>
      <w:r>
        <w:rPr>
          <w:rFonts w:ascii="仿宋_GB2312" w:eastAsia="仿宋_GB2312" w:hAnsi="方正仿宋_GBK" w:cs="方正仿宋_GBK" w:hint="eastAsia"/>
          <w:sz w:val="32"/>
        </w:rPr>
        <w:t>校纪委和上级</w:t>
      </w:r>
      <w:r w:rsidRPr="00725E31">
        <w:rPr>
          <w:rFonts w:ascii="仿宋_GB2312" w:eastAsia="仿宋_GB2312" w:hAnsi="方正仿宋_GBK" w:cs="方正仿宋_GBK" w:hint="eastAsia"/>
          <w:sz w:val="32"/>
        </w:rPr>
        <w:t>纪检监察机关，该组织处理的组织处理，该纪律处分的纪律处分。对专项整治中发现的反面典型，适时在各级领导干部中通报，视情在新闻媒体进行公开曝光，形成震慑。</w:t>
      </w:r>
    </w:p>
    <w:p w:rsidR="009E46E9" w:rsidRPr="00725E31" w:rsidRDefault="009E46E9">
      <w:pPr>
        <w:spacing w:line="600" w:lineRule="exact"/>
        <w:rPr>
          <w:rFonts w:ascii="黑体" w:eastAsia="黑体" w:hAnsi="方正仿宋_GBK" w:cs="方正仿宋_GBK"/>
          <w:sz w:val="32"/>
        </w:rPr>
      </w:pPr>
      <w:r w:rsidRPr="00725E31">
        <w:rPr>
          <w:rFonts w:ascii="黑体" w:eastAsia="黑体" w:hAnsi="方正仿宋_GBK" w:cs="方正仿宋_GBK"/>
          <w:sz w:val="32"/>
        </w:rPr>
        <w:t xml:space="preserve">    </w:t>
      </w:r>
      <w:r w:rsidRPr="00725E31">
        <w:rPr>
          <w:rFonts w:ascii="黑体" w:eastAsia="黑体" w:hAnsi="方正仿宋_GBK" w:cs="方正仿宋_GBK" w:hint="eastAsia"/>
          <w:sz w:val="32"/>
        </w:rPr>
        <w:t>三、保障措施</w:t>
      </w:r>
    </w:p>
    <w:p w:rsidR="009E46E9" w:rsidRPr="00725E31" w:rsidRDefault="009E46E9" w:rsidP="000A270F">
      <w:pPr>
        <w:spacing w:line="600" w:lineRule="exact"/>
        <w:ind w:firstLine="630"/>
        <w:rPr>
          <w:rFonts w:ascii="仿宋_GB2312" w:eastAsia="仿宋_GB2312" w:hAnsi="方正仿宋_GBK" w:cs="方正仿宋_GBK"/>
          <w:sz w:val="32"/>
        </w:rPr>
      </w:pPr>
      <w:r w:rsidRPr="00725E31">
        <w:rPr>
          <w:rFonts w:ascii="楷体_GB2312" w:eastAsia="楷体_GB2312" w:hAnsi="楷体_GB2312" w:cs="楷体_GB2312" w:hint="eastAsia"/>
          <w:b/>
          <w:bCs/>
          <w:sz w:val="32"/>
        </w:rPr>
        <w:t>（一）加强组织领导。</w:t>
      </w:r>
      <w:r w:rsidRPr="00725E31">
        <w:rPr>
          <w:rFonts w:ascii="仿宋_GB2312" w:eastAsia="仿宋_GB2312" w:hAnsi="方正仿宋_GBK" w:cs="方正仿宋_GBK" w:hint="eastAsia"/>
          <w:sz w:val="32"/>
          <w:szCs w:val="32"/>
        </w:rPr>
        <w:t>各级党委（党总支）要切实负起主体责任，党委书记要负起第一责任人责任，亲自谋划、亲自推动。要成立相应机构，研究制定具体工作方案，全力抓好专项工作。</w:t>
      </w:r>
      <w:r w:rsidRPr="00725E31">
        <w:rPr>
          <w:rFonts w:ascii="仿宋_GB2312" w:eastAsia="仿宋_GB2312" w:hAnsi="方正仿宋_GBK" w:cs="方正仿宋_GBK" w:hint="eastAsia"/>
          <w:sz w:val="32"/>
        </w:rPr>
        <w:t>成立纠正“四风”和作风纪律专项整治推进工作领导小组，主要负责同志任组长，其他校领导为副组长，党办校办、组织部、纪委办、宣传部、网络技术中心、后勤与国有资产管理处主要负责人为成员，全力抓好专项整治，定期研究，持续督导，强力推进。领导小组成员单位明确分工，协调联动，形成合力。领导小组下设办公室，负责日常组织指导、统筹协调、督促检查。</w:t>
      </w:r>
    </w:p>
    <w:p w:rsidR="009E46E9" w:rsidRPr="00725E31" w:rsidRDefault="009E46E9">
      <w:pPr>
        <w:spacing w:line="600" w:lineRule="exact"/>
        <w:rPr>
          <w:rFonts w:ascii="方正仿宋_GBK" w:eastAsia="方正仿宋_GBK" w:hAnsi="方正仿宋_GBK" w:cs="方正仿宋_GBK"/>
          <w:sz w:val="32"/>
        </w:rPr>
      </w:pPr>
      <w:r w:rsidRPr="00725E31">
        <w:rPr>
          <w:rFonts w:ascii="方正仿宋_GBK" w:eastAsia="方正仿宋_GBK" w:hAnsi="方正仿宋_GBK" w:cs="方正仿宋_GBK"/>
          <w:sz w:val="32"/>
        </w:rPr>
        <w:t xml:space="preserve">    </w:t>
      </w:r>
      <w:r w:rsidRPr="00725E31">
        <w:rPr>
          <w:rFonts w:ascii="楷体_GB2312" w:eastAsia="楷体_GB2312" w:hAnsi="楷体_GB2312" w:cs="楷体_GB2312" w:hint="eastAsia"/>
          <w:b/>
          <w:bCs/>
          <w:sz w:val="32"/>
        </w:rPr>
        <w:t>（二）加强舆论引导。</w:t>
      </w:r>
      <w:r w:rsidRPr="00725E31">
        <w:rPr>
          <w:rFonts w:ascii="仿宋_GB2312" w:eastAsia="仿宋_GB2312" w:hAnsi="方正仿宋_GBK" w:cs="方正仿宋_GBK" w:hint="eastAsia"/>
          <w:sz w:val="32"/>
        </w:rPr>
        <w:t>要加大对纠正“四风”和作风纪律专项整治工作的宣传力度，丰富宣传内容，创新宣传方式。要设立专栏专题，校微信公众号要及时跟踪报道，营造浓厚舆论氛围，加强与受众的互动，强化宣传效果。要及时反映学校贯彻习近平总书记重要批示指示精神、落实中央《通知》要求的好做法新成效。要对涌现的先进典型进行宣传，树立标杆，形成学先进赶先进的良好局面。</w:t>
      </w:r>
    </w:p>
    <w:p w:rsidR="009E46E9" w:rsidRPr="00725E31" w:rsidRDefault="009E46E9">
      <w:pPr>
        <w:spacing w:line="600" w:lineRule="exact"/>
        <w:ind w:firstLine="660"/>
        <w:rPr>
          <w:rFonts w:ascii="方正仿宋_GBK" w:eastAsia="方正仿宋_GBK" w:hAnsi="方正仿宋_GBK" w:cs="方正仿宋_GBK"/>
          <w:sz w:val="32"/>
        </w:rPr>
      </w:pPr>
      <w:r w:rsidRPr="00725E31">
        <w:rPr>
          <w:rFonts w:ascii="楷体_GB2312" w:eastAsia="楷体_GB2312" w:hAnsi="楷体_GB2312" w:cs="楷体_GB2312" w:hint="eastAsia"/>
          <w:b/>
          <w:bCs/>
          <w:sz w:val="32"/>
        </w:rPr>
        <w:t>（三）严格督导检查。</w:t>
      </w:r>
      <w:r w:rsidRPr="00725E31">
        <w:rPr>
          <w:rFonts w:ascii="仿宋_GB2312" w:eastAsia="仿宋_GB2312" w:hAnsi="方正仿宋_GBK" w:cs="方正仿宋_GBK" w:hint="eastAsia"/>
          <w:sz w:val="32"/>
        </w:rPr>
        <w:t>要加大对纠正“四风”和加强作风纪律专项整治的督导检查力度，全程跟踪各处室、各单位工作进展情况，及时发现问题，加快协调解决，对重点问题要重点督导，专人盯办，务求实效。要加强对推进方案和台账的审核把关，审核不过关的退回重新修改完善。要建立健全定期检查、工作通报等相关工作机制，年中对工作进展情况进行评议，年底进行评审。要把专项整治评议评审情况作为领导班子和领导干部年终综合考核的重要内容，作为绩效考核和奖惩的重要依据。对工作成绩突出、成效明显的，进行大力表彰；对组织不力、未按要求推进工作的予以通报批评。</w:t>
      </w:r>
    </w:p>
    <w:p w:rsidR="009E46E9" w:rsidRPr="00725E31" w:rsidRDefault="009E46E9">
      <w:pPr>
        <w:spacing w:line="600" w:lineRule="exact"/>
        <w:ind w:firstLine="660"/>
        <w:rPr>
          <w:rFonts w:ascii="方正仿宋_GBK" w:eastAsia="方正仿宋_GBK" w:hAnsi="方正仿宋_GBK" w:cs="方正仿宋_GBK"/>
          <w:sz w:val="32"/>
        </w:rPr>
      </w:pPr>
    </w:p>
    <w:p w:rsidR="009E46E9" w:rsidRPr="00725E31" w:rsidRDefault="009E46E9" w:rsidP="005F06CB">
      <w:pPr>
        <w:spacing w:line="600" w:lineRule="exact"/>
        <w:ind w:leftChars="200" w:left="1380" w:hangingChars="300" w:hanging="960"/>
        <w:rPr>
          <w:rFonts w:ascii="仿宋_GB2312" w:eastAsia="仿宋_GB2312" w:hAnsi="方正仿宋_GBK" w:cs="方正仿宋_GBK"/>
          <w:sz w:val="32"/>
        </w:rPr>
      </w:pPr>
      <w:r w:rsidRPr="00725E31">
        <w:rPr>
          <w:rFonts w:ascii="仿宋_GB2312" w:eastAsia="仿宋_GB2312" w:hAnsi="方正仿宋_GBK" w:cs="方正仿宋_GBK" w:hint="eastAsia"/>
          <w:sz w:val="32"/>
        </w:rPr>
        <w:t>附件：</w:t>
      </w:r>
      <w:r w:rsidRPr="00725E31">
        <w:rPr>
          <w:rFonts w:ascii="仿宋_GB2312" w:eastAsia="仿宋_GB2312" w:hAnsi="方正仿宋_GBK" w:cs="方正仿宋_GBK"/>
          <w:sz w:val="32"/>
        </w:rPr>
        <w:t>1.</w:t>
      </w:r>
      <w:r w:rsidRPr="00725E31">
        <w:rPr>
          <w:rFonts w:ascii="仿宋_GB2312" w:eastAsia="仿宋_GB2312" w:hAnsi="方正仿宋_GBK" w:cs="方正仿宋_GBK" w:hint="eastAsia"/>
          <w:sz w:val="32"/>
        </w:rPr>
        <w:t>中共河北科技师范学院委员会纠正“四风”和作风纪</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律专项整治领导小组及办公室主要职责和组成人员名单</w:t>
      </w:r>
      <w:r w:rsidRPr="00725E31">
        <w:rPr>
          <w:rFonts w:ascii="仿宋_GB2312" w:eastAsia="仿宋_GB2312" w:hAnsi="方正仿宋_GBK" w:cs="方正仿宋_GBK"/>
          <w:sz w:val="32"/>
        </w:rPr>
        <w:t>2.</w:t>
      </w:r>
      <w:r w:rsidRPr="00725E31">
        <w:rPr>
          <w:rFonts w:ascii="仿宋_GB2312" w:eastAsia="仿宋_GB2312" w:hAnsi="方正仿宋_GBK" w:cs="方正仿宋_GBK" w:hint="eastAsia"/>
          <w:sz w:val="32"/>
        </w:rPr>
        <w:t>“四风”问题十种主要表现</w:t>
      </w:r>
    </w:p>
    <w:p w:rsidR="009E46E9" w:rsidRPr="00725E31" w:rsidRDefault="009E46E9" w:rsidP="005F06CB">
      <w:pPr>
        <w:spacing w:line="600" w:lineRule="exact"/>
        <w:ind w:leftChars="656" w:left="1378"/>
        <w:rPr>
          <w:rFonts w:ascii="仿宋_GB2312" w:eastAsia="仿宋_GB2312" w:hAnsi="方正仿宋_GBK" w:cs="方正仿宋_GBK"/>
          <w:sz w:val="32"/>
        </w:rPr>
      </w:pPr>
      <w:r w:rsidRPr="00725E31">
        <w:rPr>
          <w:rFonts w:ascii="仿宋_GB2312" w:eastAsia="仿宋_GB2312" w:hAnsi="方正仿宋_GBK" w:cs="方正仿宋_GBK"/>
          <w:sz w:val="32"/>
        </w:rPr>
        <w:t xml:space="preserve">3. </w:t>
      </w:r>
      <w:r w:rsidRPr="00725E31">
        <w:rPr>
          <w:rFonts w:ascii="仿宋_GB2312" w:eastAsia="仿宋_GB2312" w:hAnsi="方正仿宋_GBK" w:cs="方正仿宋_GBK" w:hint="eastAsia"/>
          <w:sz w:val="32"/>
        </w:rPr>
        <w:t>河北科技师范学院“四风”问题台账</w:t>
      </w:r>
      <w:r w:rsidRPr="00725E31">
        <w:rPr>
          <w:rFonts w:ascii="仿宋_GB2312" w:eastAsia="仿宋_GB2312" w:hAnsi="方正仿宋_GBK" w:cs="方正仿宋_GBK"/>
          <w:sz w:val="32"/>
        </w:rPr>
        <w:t>(</w:t>
      </w:r>
      <w:r w:rsidRPr="00725E31">
        <w:rPr>
          <w:rFonts w:ascii="仿宋_GB2312" w:eastAsia="仿宋_GB2312" w:hAnsi="方正仿宋_GBK" w:cs="方正仿宋_GBK" w:hint="eastAsia"/>
          <w:sz w:val="32"/>
        </w:rPr>
        <w:t>样表</w:t>
      </w:r>
      <w:r w:rsidRPr="00725E31">
        <w:rPr>
          <w:rFonts w:ascii="仿宋_GB2312" w:eastAsia="仿宋_GB2312" w:hAnsi="方正仿宋_GBK" w:cs="方正仿宋_GBK"/>
          <w:sz w:val="32"/>
        </w:rPr>
        <w:t>)</w:t>
      </w:r>
    </w:p>
    <w:p w:rsidR="009E46E9" w:rsidRPr="00725E31" w:rsidRDefault="009E46E9" w:rsidP="005F06CB">
      <w:pPr>
        <w:spacing w:line="600" w:lineRule="exact"/>
        <w:ind w:leftChars="200" w:left="1380" w:hangingChars="300" w:hanging="960"/>
        <w:rPr>
          <w:rFonts w:ascii="仿宋_GB2312" w:eastAsia="仿宋_GB2312" w:hAnsi="方正仿宋_GBK" w:cs="方正仿宋_GBK"/>
          <w:sz w:val="32"/>
        </w:rPr>
      </w:pPr>
    </w:p>
    <w:p w:rsidR="009E46E9" w:rsidRPr="00725E31" w:rsidRDefault="009E46E9" w:rsidP="0048722B">
      <w:pPr>
        <w:spacing w:line="600" w:lineRule="exact"/>
        <w:ind w:leftChars="200" w:left="1380" w:hangingChars="300" w:hanging="960"/>
        <w:rPr>
          <w:rFonts w:ascii="仿宋_GB2312" w:eastAsia="仿宋_GB2312" w:hAnsi="方正仿宋_GBK" w:cs="方正仿宋_GBK"/>
          <w:sz w:val="32"/>
        </w:rPr>
      </w:pPr>
    </w:p>
    <w:p w:rsidR="009E46E9" w:rsidRPr="00725E31" w:rsidRDefault="009E46E9">
      <w:pPr>
        <w:spacing w:line="600" w:lineRule="exact"/>
        <w:rPr>
          <w:rFonts w:ascii="方正仿宋_GBK" w:eastAsia="方正仿宋_GBK" w:hAnsi="方正仿宋_GBK" w:cs="方正仿宋_GBK"/>
          <w:sz w:val="32"/>
        </w:rPr>
      </w:pPr>
    </w:p>
    <w:p w:rsidR="009E46E9" w:rsidRPr="00725E31" w:rsidRDefault="009E46E9">
      <w:pPr>
        <w:spacing w:line="600" w:lineRule="exact"/>
        <w:rPr>
          <w:rFonts w:ascii="方正仿宋_GBK" w:eastAsia="方正仿宋_GBK" w:hAnsi="方正仿宋_GBK" w:cs="方正仿宋_GBK"/>
          <w:sz w:val="32"/>
        </w:rPr>
      </w:pPr>
    </w:p>
    <w:p w:rsidR="009E46E9" w:rsidRPr="00725E31" w:rsidRDefault="009E46E9" w:rsidP="008C47C2">
      <w:pPr>
        <w:spacing w:line="540" w:lineRule="exact"/>
        <w:jc w:val="center"/>
        <w:rPr>
          <w:rFonts w:ascii="方正小标宋简体" w:eastAsia="方正小标宋简体" w:hAnsi="方正小标宋_GBK" w:cs="方正小标宋_GBK"/>
          <w:bCs/>
          <w:sz w:val="44"/>
          <w:szCs w:val="44"/>
        </w:rPr>
      </w:pPr>
    </w:p>
    <w:p w:rsidR="009E46E9" w:rsidRPr="00725E31" w:rsidRDefault="009E46E9" w:rsidP="008C47C2">
      <w:pPr>
        <w:spacing w:line="540" w:lineRule="exact"/>
        <w:jc w:val="center"/>
        <w:rPr>
          <w:rFonts w:ascii="方正小标宋简体" w:eastAsia="方正小标宋简体" w:hAnsi="方正小标宋_GBK" w:cs="方正小标宋_GBK"/>
          <w:bCs/>
          <w:sz w:val="44"/>
          <w:szCs w:val="44"/>
        </w:rPr>
      </w:pPr>
    </w:p>
    <w:p w:rsidR="009E46E9" w:rsidRPr="00725E31" w:rsidRDefault="009E46E9" w:rsidP="008C47C2">
      <w:pPr>
        <w:spacing w:line="540" w:lineRule="exact"/>
        <w:jc w:val="center"/>
        <w:rPr>
          <w:rFonts w:ascii="方正小标宋简体" w:eastAsia="方正小标宋简体" w:hAnsi="方正小标宋_GBK" w:cs="方正小标宋_GBK"/>
          <w:bCs/>
          <w:sz w:val="44"/>
          <w:szCs w:val="44"/>
        </w:rPr>
      </w:pPr>
    </w:p>
    <w:p w:rsidR="009E46E9" w:rsidRPr="00725E31" w:rsidRDefault="009E46E9" w:rsidP="008C47C2">
      <w:pPr>
        <w:spacing w:line="540" w:lineRule="exact"/>
        <w:jc w:val="center"/>
        <w:rPr>
          <w:rFonts w:ascii="方正小标宋简体" w:eastAsia="方正小标宋简体" w:hAnsi="方正小标宋_GBK" w:cs="方正小标宋_GBK"/>
          <w:bCs/>
          <w:sz w:val="44"/>
          <w:szCs w:val="44"/>
        </w:rPr>
      </w:pPr>
    </w:p>
    <w:p w:rsidR="009E46E9" w:rsidRPr="00725E31" w:rsidRDefault="009E46E9" w:rsidP="008C47C2">
      <w:pPr>
        <w:spacing w:line="540" w:lineRule="exact"/>
        <w:jc w:val="center"/>
        <w:rPr>
          <w:rFonts w:ascii="方正小标宋简体" w:eastAsia="方正小标宋简体" w:hAnsi="方正小标宋_GBK" w:cs="方正小标宋_GBK"/>
          <w:bCs/>
          <w:sz w:val="44"/>
          <w:szCs w:val="44"/>
        </w:rPr>
      </w:pPr>
    </w:p>
    <w:p w:rsidR="009E46E9" w:rsidRPr="00725E31" w:rsidRDefault="009E46E9" w:rsidP="008C47C2">
      <w:pPr>
        <w:spacing w:line="540" w:lineRule="exact"/>
        <w:jc w:val="center"/>
        <w:rPr>
          <w:rFonts w:ascii="方正小标宋简体" w:eastAsia="方正小标宋简体" w:hAnsi="方正小标宋_GBK" w:cs="方正小标宋_GBK"/>
          <w:bCs/>
          <w:sz w:val="44"/>
          <w:szCs w:val="44"/>
        </w:rPr>
      </w:pPr>
    </w:p>
    <w:p w:rsidR="009E46E9" w:rsidRPr="00725E31" w:rsidRDefault="009E46E9" w:rsidP="008C47C2">
      <w:pPr>
        <w:spacing w:line="540" w:lineRule="exact"/>
        <w:jc w:val="center"/>
        <w:rPr>
          <w:rFonts w:ascii="方正小标宋简体" w:eastAsia="方正小标宋简体" w:hAnsi="方正小标宋_GBK" w:cs="方正小标宋_GBK"/>
          <w:bCs/>
          <w:sz w:val="44"/>
          <w:szCs w:val="44"/>
        </w:rPr>
      </w:pPr>
    </w:p>
    <w:p w:rsidR="009E46E9" w:rsidRPr="00725E31" w:rsidRDefault="009E46E9" w:rsidP="008C47C2">
      <w:pPr>
        <w:spacing w:line="540" w:lineRule="exact"/>
        <w:jc w:val="center"/>
        <w:rPr>
          <w:rFonts w:ascii="方正小标宋简体" w:eastAsia="方正小标宋简体" w:hAnsi="方正小标宋_GBK" w:cs="方正小标宋_GBK"/>
          <w:bCs/>
          <w:sz w:val="44"/>
          <w:szCs w:val="44"/>
        </w:rPr>
      </w:pPr>
    </w:p>
    <w:p w:rsidR="009E46E9" w:rsidRPr="00725E31" w:rsidRDefault="009E46E9" w:rsidP="008C47C2">
      <w:pPr>
        <w:spacing w:line="540" w:lineRule="exact"/>
        <w:jc w:val="center"/>
        <w:rPr>
          <w:rFonts w:ascii="方正小标宋简体" w:eastAsia="方正小标宋简体" w:hAnsi="方正小标宋_GBK" w:cs="方正小标宋_GBK"/>
          <w:bCs/>
          <w:sz w:val="44"/>
          <w:szCs w:val="44"/>
        </w:rPr>
      </w:pPr>
    </w:p>
    <w:p w:rsidR="009E46E9" w:rsidRPr="00725E31" w:rsidRDefault="009E46E9" w:rsidP="008C47C2">
      <w:pPr>
        <w:spacing w:line="540" w:lineRule="exact"/>
        <w:jc w:val="center"/>
        <w:rPr>
          <w:rFonts w:ascii="方正小标宋简体" w:eastAsia="方正小标宋简体" w:hAnsi="方正小标宋_GBK" w:cs="方正小标宋_GBK"/>
          <w:bCs/>
          <w:sz w:val="44"/>
          <w:szCs w:val="44"/>
        </w:rPr>
      </w:pPr>
    </w:p>
    <w:p w:rsidR="009E46E9" w:rsidRPr="00725E31" w:rsidRDefault="009E46E9" w:rsidP="008C47C2">
      <w:pPr>
        <w:spacing w:line="540" w:lineRule="exact"/>
        <w:jc w:val="center"/>
        <w:rPr>
          <w:rFonts w:ascii="方正小标宋简体" w:eastAsia="方正小标宋简体" w:hAnsi="方正小标宋_GBK" w:cs="方正小标宋_GBK"/>
          <w:bCs/>
          <w:sz w:val="44"/>
          <w:szCs w:val="44"/>
        </w:rPr>
      </w:pPr>
    </w:p>
    <w:p w:rsidR="009E46E9" w:rsidRPr="00725E31" w:rsidRDefault="009E46E9" w:rsidP="008C47C2">
      <w:pPr>
        <w:spacing w:line="540" w:lineRule="exact"/>
        <w:jc w:val="center"/>
        <w:rPr>
          <w:rFonts w:ascii="方正小标宋简体" w:eastAsia="方正小标宋简体" w:hAnsi="方正小标宋_GBK" w:cs="方正小标宋_GBK"/>
          <w:bCs/>
          <w:sz w:val="44"/>
          <w:szCs w:val="44"/>
        </w:rPr>
      </w:pPr>
    </w:p>
    <w:p w:rsidR="009E46E9" w:rsidRPr="00725E31" w:rsidRDefault="009E46E9" w:rsidP="008C47C2">
      <w:pPr>
        <w:spacing w:line="540" w:lineRule="exact"/>
        <w:jc w:val="center"/>
        <w:rPr>
          <w:rFonts w:ascii="方正小标宋简体" w:eastAsia="方正小标宋简体" w:hAnsi="方正小标宋_GBK" w:cs="方正小标宋_GBK"/>
          <w:bCs/>
          <w:sz w:val="44"/>
          <w:szCs w:val="44"/>
        </w:rPr>
      </w:pPr>
    </w:p>
    <w:p w:rsidR="009E46E9" w:rsidRPr="00725E31" w:rsidRDefault="009E46E9" w:rsidP="008C47C2">
      <w:pPr>
        <w:spacing w:line="540" w:lineRule="exact"/>
        <w:jc w:val="center"/>
        <w:rPr>
          <w:rFonts w:ascii="方正小标宋简体" w:eastAsia="方正小标宋简体" w:hAnsi="方正小标宋_GBK" w:cs="方正小标宋_GBK"/>
          <w:bCs/>
          <w:sz w:val="44"/>
          <w:szCs w:val="44"/>
        </w:rPr>
      </w:pPr>
    </w:p>
    <w:p w:rsidR="009E46E9" w:rsidRPr="00725E31" w:rsidRDefault="009E46E9" w:rsidP="0048722B">
      <w:pPr>
        <w:spacing w:line="540" w:lineRule="exact"/>
        <w:jc w:val="left"/>
        <w:rPr>
          <w:rFonts w:ascii="黑体" w:eastAsia="黑体" w:hAnsi="黑体" w:cs="方正小标宋_GBK"/>
          <w:bCs/>
          <w:sz w:val="32"/>
          <w:szCs w:val="32"/>
        </w:rPr>
      </w:pPr>
      <w:r w:rsidRPr="00725E31">
        <w:rPr>
          <w:rFonts w:ascii="黑体" w:eastAsia="黑体" w:hAnsi="黑体" w:cs="方正小标宋_GBK" w:hint="eastAsia"/>
          <w:bCs/>
          <w:sz w:val="32"/>
          <w:szCs w:val="32"/>
        </w:rPr>
        <w:t>附件</w:t>
      </w:r>
      <w:r w:rsidRPr="00725E31">
        <w:rPr>
          <w:rFonts w:ascii="黑体" w:eastAsia="黑体" w:hAnsi="黑体" w:cs="方正小标宋_GBK"/>
          <w:bCs/>
          <w:sz w:val="32"/>
          <w:szCs w:val="32"/>
        </w:rPr>
        <w:t>1</w:t>
      </w:r>
    </w:p>
    <w:p w:rsidR="009E46E9" w:rsidRPr="00725E31" w:rsidRDefault="009E46E9" w:rsidP="008C47C2">
      <w:pPr>
        <w:spacing w:line="540" w:lineRule="exact"/>
        <w:jc w:val="center"/>
        <w:rPr>
          <w:rFonts w:ascii="方正小标宋简体" w:eastAsia="方正小标宋简体" w:hAnsi="方正小标宋_GBK" w:cs="方正小标宋_GBK"/>
          <w:bCs/>
          <w:sz w:val="40"/>
          <w:szCs w:val="40"/>
        </w:rPr>
      </w:pPr>
      <w:r w:rsidRPr="00725E31">
        <w:rPr>
          <w:rFonts w:ascii="方正小标宋简体" w:eastAsia="方正小标宋简体" w:hAnsi="方正小标宋_GBK" w:cs="方正小标宋_GBK" w:hint="eastAsia"/>
          <w:bCs/>
          <w:sz w:val="40"/>
          <w:szCs w:val="40"/>
        </w:rPr>
        <w:t>中共河北科技师范学院委员会</w:t>
      </w:r>
    </w:p>
    <w:p w:rsidR="009E46E9" w:rsidRPr="00725E31" w:rsidRDefault="009E46E9" w:rsidP="008C47C2">
      <w:pPr>
        <w:spacing w:line="540" w:lineRule="exact"/>
        <w:jc w:val="center"/>
        <w:rPr>
          <w:rFonts w:ascii="方正小标宋简体" w:eastAsia="方正小标宋简体" w:hAnsi="方正小标宋_GBK" w:cs="方正小标宋_GBK"/>
          <w:bCs/>
          <w:sz w:val="40"/>
          <w:szCs w:val="40"/>
        </w:rPr>
      </w:pPr>
      <w:r w:rsidRPr="00725E31">
        <w:rPr>
          <w:rFonts w:ascii="方正小标宋简体" w:eastAsia="方正小标宋简体" w:hAnsi="方正小标宋_GBK" w:cs="方正小标宋_GBK" w:hint="eastAsia"/>
          <w:bCs/>
          <w:sz w:val="40"/>
          <w:szCs w:val="40"/>
        </w:rPr>
        <w:t>纠正“四风”和作风纪律专项整治领导小组</w:t>
      </w:r>
    </w:p>
    <w:p w:rsidR="009E46E9" w:rsidRPr="00725E31" w:rsidRDefault="009E46E9" w:rsidP="008C47C2">
      <w:pPr>
        <w:spacing w:line="540" w:lineRule="exact"/>
        <w:jc w:val="center"/>
        <w:rPr>
          <w:rFonts w:ascii="方正小标宋_GBK" w:eastAsia="方正小标宋_GBK" w:hAnsi="方正小标宋_GBK" w:cs="方正小标宋_GBK"/>
          <w:bCs/>
          <w:sz w:val="44"/>
          <w:szCs w:val="44"/>
        </w:rPr>
      </w:pPr>
      <w:r w:rsidRPr="00725E31">
        <w:rPr>
          <w:rFonts w:ascii="方正小标宋简体" w:eastAsia="方正小标宋简体" w:hAnsi="方正小标宋_GBK" w:cs="方正小标宋_GBK" w:hint="eastAsia"/>
          <w:bCs/>
          <w:sz w:val="40"/>
          <w:szCs w:val="40"/>
        </w:rPr>
        <w:t>及办公室主要职责和组成人员名单</w:t>
      </w:r>
    </w:p>
    <w:p w:rsidR="009E46E9" w:rsidRPr="00725E31" w:rsidRDefault="009E46E9">
      <w:pPr>
        <w:spacing w:line="600" w:lineRule="exact"/>
        <w:rPr>
          <w:rFonts w:ascii="方正仿宋_GBK" w:eastAsia="方正仿宋_GBK" w:hAnsi="方正仿宋_GBK" w:cs="方正仿宋_GBK"/>
          <w:sz w:val="32"/>
        </w:rPr>
      </w:pPr>
      <w:r w:rsidRPr="00725E31">
        <w:rPr>
          <w:rFonts w:ascii="方正仿宋_GBK" w:eastAsia="方正仿宋_GBK" w:hAnsi="方正仿宋_GBK" w:cs="方正仿宋_GBK"/>
          <w:sz w:val="32"/>
        </w:rPr>
        <w:t xml:space="preserve">    </w:t>
      </w:r>
    </w:p>
    <w:p w:rsidR="009E46E9" w:rsidRPr="00725E31" w:rsidRDefault="009E46E9" w:rsidP="008C47C2">
      <w:pPr>
        <w:spacing w:line="540" w:lineRule="exact"/>
        <w:rPr>
          <w:rFonts w:ascii="黑体" w:eastAsia="黑体" w:hAnsi="黑体" w:cs="方正仿宋_GBK"/>
          <w:sz w:val="32"/>
        </w:rPr>
      </w:pPr>
      <w:r w:rsidRPr="00725E31">
        <w:rPr>
          <w:rFonts w:ascii="黑体" w:eastAsia="黑体" w:hAnsi="黑体" w:cs="方正仿宋_GBK"/>
          <w:sz w:val="32"/>
        </w:rPr>
        <w:t xml:space="preserve">    </w:t>
      </w:r>
      <w:r w:rsidRPr="00725E31">
        <w:rPr>
          <w:rFonts w:ascii="黑体" w:eastAsia="黑体" w:hAnsi="黑体" w:cs="方正仿宋_GBK" w:hint="eastAsia"/>
          <w:sz w:val="32"/>
        </w:rPr>
        <w:t>一、领导小组成员及成员单位主要职责</w:t>
      </w:r>
    </w:p>
    <w:p w:rsidR="009E46E9" w:rsidRPr="00725E31" w:rsidRDefault="009E46E9" w:rsidP="008C47C2">
      <w:pPr>
        <w:spacing w:line="540" w:lineRule="exact"/>
        <w:ind w:left="3360" w:hangingChars="1050" w:hanging="3360"/>
        <w:rPr>
          <w:rFonts w:ascii="仿宋_GB2312" w:eastAsia="仿宋_GB2312" w:hAnsi="方正仿宋_GBK" w:cs="方正仿宋_GBK"/>
          <w:sz w:val="32"/>
        </w:rPr>
      </w:pPr>
      <w:r w:rsidRPr="00725E31">
        <w:rPr>
          <w:rFonts w:ascii="方正仿宋_GBK" w:eastAsia="方正仿宋_GBK" w:hAnsi="方正仿宋_GBK" w:cs="方正仿宋_GBK"/>
          <w:sz w:val="32"/>
        </w:rPr>
        <w:t xml:space="preserve">   </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组</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长：靳占忠</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党委书记</w:t>
      </w:r>
    </w:p>
    <w:p w:rsidR="009E46E9" w:rsidRPr="00725E31" w:rsidRDefault="009E46E9" w:rsidP="008C47C2">
      <w:pPr>
        <w:spacing w:line="540" w:lineRule="exact"/>
        <w:ind w:firstLine="630"/>
        <w:rPr>
          <w:rFonts w:ascii="仿宋_GB2312" w:eastAsia="仿宋_GB2312" w:hAnsi="方正仿宋_GBK" w:cs="方正仿宋_GBK"/>
          <w:sz w:val="32"/>
        </w:rPr>
      </w:pPr>
      <w:r w:rsidRPr="00725E31">
        <w:rPr>
          <w:rFonts w:ascii="仿宋_GB2312" w:eastAsia="仿宋_GB2312" w:hAnsi="方正仿宋_GBK" w:cs="方正仿宋_GBK" w:hint="eastAsia"/>
          <w:sz w:val="32"/>
        </w:rPr>
        <w:t>副组长：王同坤</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党委副书记、校长</w:t>
      </w:r>
    </w:p>
    <w:p w:rsidR="009E46E9" w:rsidRPr="00725E31" w:rsidRDefault="009E46E9" w:rsidP="00B0623A">
      <w:pPr>
        <w:spacing w:line="540" w:lineRule="exact"/>
        <w:ind w:firstLineChars="600" w:firstLine="1920"/>
        <w:rPr>
          <w:rFonts w:ascii="仿宋_GB2312" w:eastAsia="仿宋_GB2312" w:hAnsi="方正仿宋_GBK" w:cs="方正仿宋_GBK"/>
          <w:sz w:val="32"/>
        </w:rPr>
      </w:pPr>
      <w:r w:rsidRPr="00725E31">
        <w:rPr>
          <w:rFonts w:ascii="仿宋_GB2312" w:eastAsia="仿宋_GB2312" w:hAnsi="方正仿宋_GBK" w:cs="方正仿宋_GBK" w:hint="eastAsia"/>
          <w:sz w:val="32"/>
        </w:rPr>
        <w:t>宋绍富</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党委副书记</w:t>
      </w:r>
    </w:p>
    <w:p w:rsidR="009E46E9" w:rsidRPr="00725E31" w:rsidRDefault="009E46E9" w:rsidP="008C47C2">
      <w:pPr>
        <w:spacing w:line="540" w:lineRule="exact"/>
        <w:ind w:firstLine="630"/>
        <w:rPr>
          <w:rFonts w:ascii="仿宋_GB2312" w:eastAsia="仿宋_GB2312" w:hAnsi="方正仿宋_GBK" w:cs="方正仿宋_GBK"/>
          <w:sz w:val="32"/>
        </w:rPr>
      </w:pP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李佩国</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党委常委</w:t>
      </w:r>
    </w:p>
    <w:p w:rsidR="009E46E9" w:rsidRPr="00725E31" w:rsidRDefault="009E46E9" w:rsidP="008C47C2">
      <w:pPr>
        <w:spacing w:line="540" w:lineRule="exact"/>
        <w:ind w:firstLine="630"/>
        <w:rPr>
          <w:rFonts w:ascii="仿宋_GB2312" w:eastAsia="仿宋_GB2312" w:hAnsi="方正仿宋_GBK" w:cs="方正仿宋_GBK"/>
          <w:sz w:val="32"/>
        </w:rPr>
      </w:pP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杨越冬</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副校长</w:t>
      </w:r>
      <w:r w:rsidRPr="00725E31">
        <w:rPr>
          <w:rFonts w:ascii="仿宋_GB2312" w:eastAsia="仿宋_GB2312" w:hAnsi="方正仿宋_GBK" w:cs="方正仿宋_GBK"/>
          <w:sz w:val="32"/>
        </w:rPr>
        <w:t xml:space="preserve"> </w:t>
      </w:r>
    </w:p>
    <w:p w:rsidR="009E46E9" w:rsidRPr="00725E31" w:rsidRDefault="009E46E9" w:rsidP="008C47C2">
      <w:pPr>
        <w:spacing w:line="540" w:lineRule="exact"/>
        <w:ind w:firstLine="630"/>
        <w:rPr>
          <w:rFonts w:ascii="仿宋_GB2312" w:eastAsia="仿宋_GB2312" w:hAnsi="方正仿宋_GBK" w:cs="方正仿宋_GBK"/>
          <w:sz w:val="32"/>
        </w:rPr>
      </w:pP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张福喜</w:t>
      </w:r>
      <w:r w:rsidRPr="00725E31">
        <w:rPr>
          <w:rFonts w:ascii="仿宋_GB2312" w:eastAsia="仿宋_GB2312" w:hAnsi="方正仿宋_GBK" w:cs="方正仿宋_GBK"/>
          <w:sz w:val="32"/>
        </w:rPr>
        <w:t xml:space="preserve">  </w:t>
      </w:r>
      <w:bookmarkStart w:id="0" w:name="_GoBack"/>
      <w:bookmarkEnd w:id="0"/>
      <w:r w:rsidRPr="00725E31">
        <w:rPr>
          <w:rFonts w:ascii="仿宋_GB2312" w:eastAsia="仿宋_GB2312" w:hAnsi="方正仿宋_GBK" w:cs="方正仿宋_GBK" w:hint="eastAsia"/>
          <w:sz w:val="32"/>
        </w:rPr>
        <w:t>副校长</w:t>
      </w:r>
    </w:p>
    <w:p w:rsidR="009E46E9" w:rsidRPr="00725E31" w:rsidRDefault="009E46E9" w:rsidP="008C47C2">
      <w:pPr>
        <w:spacing w:line="540" w:lineRule="exact"/>
        <w:ind w:firstLine="630"/>
        <w:rPr>
          <w:rFonts w:ascii="仿宋_GB2312" w:eastAsia="仿宋_GB2312" w:hAnsi="方正仿宋_GBK" w:cs="方正仿宋_GBK"/>
          <w:sz w:val="32"/>
        </w:rPr>
      </w:pP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孙雪莲</w:t>
      </w:r>
      <w:r w:rsidRPr="00725E31">
        <w:rPr>
          <w:rFonts w:ascii="仿宋_GB2312" w:eastAsia="仿宋_GB2312" w:hAnsi="方正仿宋_GBK" w:cs="方正仿宋_GBK"/>
          <w:sz w:val="32"/>
        </w:rPr>
        <w:t xml:space="preserve">  </w:t>
      </w:r>
      <w:r>
        <w:rPr>
          <w:rFonts w:ascii="仿宋_GB2312" w:eastAsia="仿宋_GB2312" w:hAnsi="方正仿宋_GBK" w:cs="方正仿宋_GBK" w:hint="eastAsia"/>
          <w:sz w:val="32"/>
        </w:rPr>
        <w:t>党委常委、</w:t>
      </w:r>
      <w:r w:rsidRPr="00725E31">
        <w:rPr>
          <w:rFonts w:ascii="仿宋_GB2312" w:eastAsia="仿宋_GB2312" w:hAnsi="方正仿宋_GBK" w:cs="方正仿宋_GBK" w:hint="eastAsia"/>
          <w:sz w:val="32"/>
        </w:rPr>
        <w:t>纪委书记</w:t>
      </w:r>
    </w:p>
    <w:p w:rsidR="009E46E9" w:rsidRPr="00725E31" w:rsidRDefault="009E46E9" w:rsidP="008C47C2">
      <w:pPr>
        <w:spacing w:line="540" w:lineRule="exact"/>
        <w:ind w:firstLine="630"/>
        <w:rPr>
          <w:rFonts w:ascii="仿宋_GB2312" w:eastAsia="仿宋_GB2312" w:hAnsi="方正仿宋_GBK" w:cs="方正仿宋_GBK"/>
          <w:sz w:val="32"/>
        </w:rPr>
      </w:pPr>
      <w:r w:rsidRPr="00725E31">
        <w:rPr>
          <w:rFonts w:ascii="仿宋_GB2312" w:eastAsia="仿宋_GB2312" w:hAnsi="方正仿宋_GBK" w:cs="方正仿宋_GBK" w:hint="eastAsia"/>
          <w:sz w:val="32"/>
        </w:rPr>
        <w:t>成</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员：蒋爱林</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党办校办主任</w:t>
      </w:r>
    </w:p>
    <w:p w:rsidR="009E46E9" w:rsidRPr="00725E31" w:rsidRDefault="009E46E9" w:rsidP="008C47C2">
      <w:pPr>
        <w:spacing w:line="540" w:lineRule="exact"/>
        <w:ind w:firstLine="630"/>
        <w:rPr>
          <w:rFonts w:ascii="仿宋_GB2312" w:eastAsia="仿宋_GB2312" w:hAnsi="方正仿宋_GBK" w:cs="方正仿宋_GBK"/>
          <w:sz w:val="32"/>
        </w:rPr>
      </w:pP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田</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毅</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组织部部长</w:t>
      </w:r>
    </w:p>
    <w:p w:rsidR="009E46E9" w:rsidRPr="00725E31" w:rsidRDefault="009E46E9" w:rsidP="008C47C2">
      <w:pPr>
        <w:spacing w:line="540" w:lineRule="exact"/>
        <w:ind w:firstLine="630"/>
        <w:rPr>
          <w:rFonts w:ascii="仿宋_GB2312" w:eastAsia="仿宋_GB2312" w:hAnsi="方正仿宋_GBK" w:cs="方正仿宋_GBK"/>
          <w:sz w:val="32"/>
        </w:rPr>
      </w:pP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赵宗宝</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纪委副书记</w:t>
      </w:r>
      <w:r>
        <w:rPr>
          <w:rFonts w:ascii="仿宋_GB2312" w:eastAsia="仿宋_GB2312" w:hAnsi="方正仿宋_GBK" w:cs="方正仿宋_GBK" w:hint="eastAsia"/>
          <w:sz w:val="32"/>
        </w:rPr>
        <w:t>、监察处处长、审计处处长</w:t>
      </w:r>
    </w:p>
    <w:p w:rsidR="009E46E9" w:rsidRPr="00725E31" w:rsidRDefault="009E46E9" w:rsidP="008C47C2">
      <w:pPr>
        <w:spacing w:line="540" w:lineRule="exact"/>
        <w:ind w:firstLine="630"/>
        <w:rPr>
          <w:rFonts w:ascii="仿宋_GB2312" w:eastAsia="仿宋_GB2312" w:hAnsi="方正仿宋_GBK" w:cs="方正仿宋_GBK"/>
          <w:sz w:val="32"/>
        </w:rPr>
      </w:pP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唐代清</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宣传部部长</w:t>
      </w:r>
    </w:p>
    <w:p w:rsidR="009E46E9" w:rsidRPr="00725E31" w:rsidRDefault="009E46E9" w:rsidP="008C47C2">
      <w:pPr>
        <w:spacing w:line="540" w:lineRule="exact"/>
        <w:ind w:firstLine="630"/>
        <w:rPr>
          <w:rFonts w:ascii="仿宋_GB2312" w:eastAsia="仿宋_GB2312" w:hAnsi="方正仿宋_GBK" w:cs="方正仿宋_GBK"/>
          <w:sz w:val="32"/>
        </w:rPr>
      </w:pP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赵建平</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网络技术中心主任</w:t>
      </w:r>
    </w:p>
    <w:p w:rsidR="009E46E9" w:rsidRPr="00725E31" w:rsidRDefault="009E46E9" w:rsidP="003D7B45">
      <w:pPr>
        <w:spacing w:line="540" w:lineRule="exact"/>
        <w:ind w:firstLineChars="600" w:firstLine="1920"/>
        <w:rPr>
          <w:rFonts w:ascii="仿宋_GB2312" w:eastAsia="仿宋_GB2312" w:hAnsi="方正仿宋_GBK" w:cs="方正仿宋_GBK"/>
          <w:sz w:val="32"/>
        </w:rPr>
      </w:pPr>
      <w:r w:rsidRPr="00725E31">
        <w:rPr>
          <w:rFonts w:ascii="仿宋_GB2312" w:eastAsia="仿宋_GB2312" w:hAnsi="方正仿宋_GBK" w:cs="方正仿宋_GBK" w:hint="eastAsia"/>
          <w:sz w:val="32"/>
        </w:rPr>
        <w:t>朱天志</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后勤与国有资产管理处处长</w:t>
      </w:r>
    </w:p>
    <w:p w:rsidR="009E46E9" w:rsidRPr="00725E31" w:rsidRDefault="009E46E9" w:rsidP="003D7B45">
      <w:pPr>
        <w:spacing w:line="540" w:lineRule="exact"/>
        <w:ind w:firstLine="630"/>
        <w:rPr>
          <w:rFonts w:ascii="仿宋_GB2312" w:eastAsia="仿宋_GB2312" w:hAnsi="方正仿宋_GBK" w:cs="方正仿宋_GBK"/>
          <w:sz w:val="32"/>
        </w:rPr>
      </w:pP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领导小组负责对专项整治总体工作进行统筹协调，解决重要问题，指导、推动、督促各项工作落实。</w:t>
      </w:r>
    </w:p>
    <w:p w:rsidR="009E46E9" w:rsidRPr="00725E31" w:rsidRDefault="009E46E9" w:rsidP="008C47C2">
      <w:pPr>
        <w:spacing w:line="540" w:lineRule="exact"/>
        <w:rPr>
          <w:rFonts w:ascii="仿宋_GB2312" w:eastAsia="仿宋_GB2312" w:hAnsi="方正仿宋_GBK" w:cs="方正仿宋_GBK"/>
          <w:sz w:val="32"/>
        </w:rPr>
      </w:pP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办公室：负责安排领导小组办公室工作；负责组织开展贯彻落实八项规定精神“回头看”；负责对问题线索进行梳理交办、调查核实；负责组织制定纠正“四风”长效机制。</w:t>
      </w:r>
    </w:p>
    <w:p w:rsidR="009E46E9" w:rsidRPr="00725E31" w:rsidRDefault="009E46E9" w:rsidP="008C47C2">
      <w:pPr>
        <w:spacing w:line="540" w:lineRule="exact"/>
        <w:ind w:firstLine="660"/>
        <w:rPr>
          <w:rFonts w:ascii="仿宋_GB2312" w:eastAsia="仿宋_GB2312" w:hAnsi="方正仿宋_GBK" w:cs="方正仿宋_GBK"/>
          <w:sz w:val="32"/>
        </w:rPr>
      </w:pPr>
      <w:r w:rsidRPr="00725E31">
        <w:rPr>
          <w:rFonts w:ascii="仿宋_GB2312" w:eastAsia="仿宋_GB2312" w:hAnsi="方正仿宋_GBK" w:cs="方正仿宋_GBK" w:hint="eastAsia"/>
          <w:sz w:val="32"/>
        </w:rPr>
        <w:t>组织部：负责收集各基层党组织“四个清单”和建立管理台帐；负责督导各基层党组织开好民主生活会和组织生活会。</w:t>
      </w:r>
    </w:p>
    <w:p w:rsidR="009E46E9" w:rsidRPr="00725E31" w:rsidRDefault="009E46E9" w:rsidP="008C47C2">
      <w:pPr>
        <w:spacing w:line="540" w:lineRule="exact"/>
        <w:ind w:firstLine="660"/>
        <w:rPr>
          <w:rFonts w:ascii="仿宋_GB2312" w:eastAsia="仿宋_GB2312" w:hAnsi="方正仿宋_GBK" w:cs="方正仿宋_GBK"/>
          <w:sz w:val="32"/>
        </w:rPr>
      </w:pPr>
      <w:r w:rsidRPr="00725E31">
        <w:rPr>
          <w:rFonts w:ascii="仿宋_GB2312" w:eastAsia="仿宋_GB2312" w:hAnsi="方正仿宋_GBK" w:cs="方正仿宋_GBK" w:hint="eastAsia"/>
          <w:sz w:val="32"/>
        </w:rPr>
        <w:t>纪委办：加强对专项整治的监督检查，受理、处置问题线索，指导各基层单位运用监督执纪四种形态，对发现的问题依纪依规进行处理。</w:t>
      </w:r>
    </w:p>
    <w:p w:rsidR="009E46E9" w:rsidRPr="00725E31" w:rsidRDefault="009E46E9" w:rsidP="008C47C2">
      <w:pPr>
        <w:spacing w:line="540" w:lineRule="exact"/>
        <w:ind w:firstLine="660"/>
        <w:rPr>
          <w:rFonts w:ascii="仿宋_GB2312" w:eastAsia="仿宋_GB2312" w:hAnsi="方正仿宋_GBK" w:cs="方正仿宋_GBK"/>
          <w:sz w:val="32"/>
        </w:rPr>
      </w:pPr>
      <w:r w:rsidRPr="00725E31">
        <w:rPr>
          <w:rFonts w:ascii="仿宋_GB2312" w:eastAsia="仿宋_GB2312" w:hAnsi="方正仿宋_GBK" w:cs="方正仿宋_GBK" w:hint="eastAsia"/>
          <w:sz w:val="32"/>
        </w:rPr>
        <w:t>宣传部：负责开展对专项整治的舆论宣传。</w:t>
      </w:r>
    </w:p>
    <w:p w:rsidR="009E46E9" w:rsidRPr="00725E31" w:rsidRDefault="009E46E9" w:rsidP="008C47C2">
      <w:pPr>
        <w:spacing w:line="540" w:lineRule="exact"/>
        <w:ind w:firstLine="660"/>
        <w:rPr>
          <w:rFonts w:ascii="仿宋_GB2312" w:eastAsia="仿宋_GB2312" w:hAnsi="方正仿宋_GBK" w:cs="方正仿宋_GBK"/>
          <w:sz w:val="32"/>
        </w:rPr>
      </w:pPr>
      <w:r w:rsidRPr="00725E31">
        <w:rPr>
          <w:rFonts w:ascii="仿宋_GB2312" w:eastAsia="仿宋_GB2312" w:hAnsi="方正仿宋_GBK" w:cs="方正仿宋_GBK" w:hint="eastAsia"/>
          <w:sz w:val="32"/>
        </w:rPr>
        <w:t>网络技术中心：负责设立专项整治工作网上举报平台，收集网上举报线索。</w:t>
      </w:r>
    </w:p>
    <w:p w:rsidR="009E46E9" w:rsidRPr="00725E31" w:rsidRDefault="009E46E9" w:rsidP="008C47C2">
      <w:pPr>
        <w:spacing w:line="540" w:lineRule="exact"/>
        <w:ind w:firstLine="660"/>
        <w:rPr>
          <w:rFonts w:ascii="方正仿宋_GBK" w:eastAsia="方正仿宋_GBK" w:hAnsi="方正仿宋_GBK" w:cs="方正仿宋_GBK"/>
          <w:sz w:val="32"/>
        </w:rPr>
      </w:pPr>
      <w:r w:rsidRPr="00725E31">
        <w:rPr>
          <w:rFonts w:ascii="仿宋_GB2312" w:eastAsia="仿宋_GB2312" w:hAnsi="方正仿宋_GBK" w:cs="方正仿宋_GBK" w:hint="eastAsia"/>
          <w:sz w:val="32"/>
        </w:rPr>
        <w:t>后勤与国有资产管理处：负责专项整治工作的后勤保障工作。</w:t>
      </w:r>
    </w:p>
    <w:p w:rsidR="009E46E9" w:rsidRPr="00725E31" w:rsidRDefault="009E46E9" w:rsidP="008C47C2">
      <w:pPr>
        <w:spacing w:line="540" w:lineRule="exact"/>
        <w:rPr>
          <w:rFonts w:ascii="黑体" w:eastAsia="黑体" w:hAnsi="方正仿宋_GBK" w:cs="方正仿宋_GBK"/>
          <w:sz w:val="32"/>
        </w:rPr>
      </w:pPr>
      <w:r w:rsidRPr="00725E31">
        <w:rPr>
          <w:rFonts w:ascii="黑体" w:eastAsia="黑体" w:hAnsi="方正仿宋_GBK" w:cs="方正仿宋_GBK"/>
          <w:sz w:val="32"/>
        </w:rPr>
        <w:t xml:space="preserve">    </w:t>
      </w:r>
      <w:r w:rsidRPr="00725E31">
        <w:rPr>
          <w:rFonts w:ascii="黑体" w:eastAsia="黑体" w:hAnsi="方正仿宋_GBK" w:cs="方正仿宋_GBK" w:hint="eastAsia"/>
          <w:sz w:val="32"/>
        </w:rPr>
        <w:t>二、领导小组办公室主要职责及成员名单</w:t>
      </w:r>
    </w:p>
    <w:p w:rsidR="009E46E9" w:rsidRPr="00725E31" w:rsidRDefault="009E46E9" w:rsidP="008C47C2">
      <w:pPr>
        <w:spacing w:line="540" w:lineRule="exact"/>
        <w:ind w:firstLine="640"/>
        <w:rPr>
          <w:rFonts w:ascii="仿宋_GB2312" w:eastAsia="仿宋_GB2312" w:hAnsi="方正仿宋_GBK" w:cs="方正仿宋_GBK"/>
          <w:sz w:val="32"/>
        </w:rPr>
      </w:pPr>
      <w:r w:rsidRPr="00725E31">
        <w:rPr>
          <w:rFonts w:ascii="仿宋_GB2312" w:eastAsia="仿宋_GB2312" w:hAnsi="方正仿宋_GBK" w:cs="方正仿宋_GBK" w:hint="eastAsia"/>
          <w:sz w:val="32"/>
        </w:rPr>
        <w:t>领导小组办公室主要负责处理领导小组日常事务工作，对专项整治进行协调、推进，负责设立举报箱并收集问题线索；对阶段性工作进行分析总结，向领导小组提出工作建议；组织召开领导小组会议和有关工作会议，对领导小组议定事项进行督促落实；定期向工委“纠风”办报送专项整治开展情况；起草领导讲话、工作总结、通知、工作简报等文字工作。</w:t>
      </w:r>
    </w:p>
    <w:p w:rsidR="009E46E9" w:rsidRPr="00725E31" w:rsidRDefault="009E46E9" w:rsidP="008C47C2">
      <w:pPr>
        <w:spacing w:line="540" w:lineRule="exact"/>
        <w:rPr>
          <w:rFonts w:ascii="仿宋_GB2312" w:eastAsia="仿宋_GB2312" w:hAnsi="方正仿宋_GBK" w:cs="方正仿宋_GBK"/>
          <w:sz w:val="32"/>
        </w:rPr>
      </w:pPr>
      <w:r w:rsidRPr="00725E31">
        <w:rPr>
          <w:rFonts w:ascii="方正仿宋_GBK" w:eastAsia="方正仿宋_GBK" w:hAnsi="方正仿宋_GBK" w:cs="方正仿宋_GBK"/>
          <w:sz w:val="32"/>
        </w:rPr>
        <w:t xml:space="preserve">   </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主</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任：蒋爱林</w:t>
      </w:r>
    </w:p>
    <w:p w:rsidR="009E46E9" w:rsidRPr="00725E31" w:rsidRDefault="009E46E9" w:rsidP="008C47C2">
      <w:pPr>
        <w:spacing w:line="540" w:lineRule="exact"/>
        <w:ind w:firstLine="630"/>
        <w:rPr>
          <w:rFonts w:ascii="仿宋_GB2312" w:eastAsia="仿宋_GB2312" w:hAnsi="方正仿宋_GBK" w:cs="方正仿宋_GBK"/>
          <w:sz w:val="32"/>
        </w:rPr>
      </w:pPr>
      <w:r w:rsidRPr="00725E31">
        <w:rPr>
          <w:rFonts w:ascii="仿宋_GB2312" w:eastAsia="仿宋_GB2312" w:hAnsi="方正仿宋_GBK" w:cs="方正仿宋_GBK" w:hint="eastAsia"/>
          <w:sz w:val="32"/>
        </w:rPr>
        <w:t>副主任：田</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毅</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赵宗宝</w:t>
      </w:r>
      <w:r w:rsidRPr="00725E31">
        <w:rPr>
          <w:rFonts w:ascii="仿宋_GB2312" w:eastAsia="仿宋_GB2312" w:hAnsi="方正仿宋_GBK" w:cs="方正仿宋_GBK"/>
          <w:sz w:val="32"/>
        </w:rPr>
        <w:t xml:space="preserve">  </w:t>
      </w:r>
      <w:r w:rsidRPr="00725E31">
        <w:rPr>
          <w:rFonts w:ascii="仿宋_GB2312" w:eastAsia="仿宋_GB2312" w:hAnsi="方正仿宋_GBK" w:cs="方正仿宋_GBK" w:hint="eastAsia"/>
          <w:sz w:val="32"/>
        </w:rPr>
        <w:t>唐代清</w:t>
      </w:r>
    </w:p>
    <w:p w:rsidR="009E46E9" w:rsidRPr="00725E31" w:rsidRDefault="009E46E9" w:rsidP="008C47C2">
      <w:pPr>
        <w:spacing w:line="540" w:lineRule="exact"/>
        <w:ind w:firstLine="645"/>
        <w:rPr>
          <w:rFonts w:ascii="仿宋_GB2312" w:eastAsia="仿宋_GB2312" w:hAnsi="方正仿宋_GBK" w:cs="方正仿宋_GBK"/>
          <w:sz w:val="32"/>
        </w:rPr>
      </w:pPr>
      <w:r w:rsidRPr="00725E31">
        <w:rPr>
          <w:rFonts w:ascii="仿宋_GB2312" w:eastAsia="仿宋_GB2312" w:hAnsi="方正仿宋_GBK" w:cs="方正仿宋_GBK" w:hint="eastAsia"/>
          <w:sz w:val="32"/>
        </w:rPr>
        <w:t>联系人：王荣加</w:t>
      </w:r>
    </w:p>
    <w:p w:rsidR="009E46E9" w:rsidRPr="00725E31" w:rsidRDefault="009E46E9" w:rsidP="008C47C2">
      <w:pPr>
        <w:spacing w:line="540" w:lineRule="exact"/>
        <w:ind w:firstLine="645"/>
        <w:rPr>
          <w:rFonts w:ascii="仿宋_GB2312" w:eastAsia="仿宋_GB2312" w:hAnsi="方正仿宋_GBK" w:cs="方正仿宋_GBK"/>
          <w:sz w:val="32"/>
        </w:rPr>
      </w:pPr>
      <w:r w:rsidRPr="00725E31">
        <w:rPr>
          <w:rFonts w:ascii="仿宋_GB2312" w:eastAsia="仿宋_GB2312" w:hAnsi="方正仿宋_GBK" w:cs="方正仿宋_GBK" w:hint="eastAsia"/>
          <w:sz w:val="32"/>
        </w:rPr>
        <w:t>联系电话：</w:t>
      </w:r>
      <w:r w:rsidRPr="00725E31">
        <w:rPr>
          <w:rFonts w:ascii="仿宋_GB2312" w:eastAsia="仿宋_GB2312" w:hAnsi="方正仿宋_GBK" w:cs="方正仿宋_GBK"/>
          <w:sz w:val="32"/>
        </w:rPr>
        <w:t>(0335)8076370 13833502331</w:t>
      </w: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554577">
      <w:pPr>
        <w:spacing w:line="540" w:lineRule="exact"/>
        <w:jc w:val="left"/>
        <w:rPr>
          <w:rFonts w:ascii="黑体" w:eastAsia="黑体" w:hAnsi="黑体" w:cs="方正仿宋_GBK"/>
          <w:sz w:val="32"/>
        </w:rPr>
      </w:pPr>
      <w:r w:rsidRPr="00725E31">
        <w:rPr>
          <w:rFonts w:ascii="黑体" w:eastAsia="黑体" w:hAnsi="黑体" w:cs="方正仿宋_GBK" w:hint="eastAsia"/>
          <w:sz w:val="32"/>
        </w:rPr>
        <w:t>附件</w:t>
      </w:r>
      <w:r w:rsidRPr="00725E31">
        <w:rPr>
          <w:rFonts w:ascii="黑体" w:eastAsia="黑体" w:hAnsi="黑体" w:cs="方正仿宋_GBK"/>
          <w:sz w:val="32"/>
        </w:rPr>
        <w:t>2</w:t>
      </w:r>
    </w:p>
    <w:p w:rsidR="009E46E9" w:rsidRPr="00725E31" w:rsidRDefault="009E46E9" w:rsidP="00554577">
      <w:pPr>
        <w:spacing w:line="520" w:lineRule="exact"/>
        <w:jc w:val="center"/>
        <w:rPr>
          <w:rFonts w:ascii="方正小标宋简体" w:eastAsia="方正小标宋简体" w:hAnsi="黑体" w:cs="黑体"/>
          <w:sz w:val="40"/>
          <w:szCs w:val="40"/>
        </w:rPr>
      </w:pPr>
      <w:r w:rsidRPr="00725E31">
        <w:rPr>
          <w:rFonts w:ascii="方正小标宋简体" w:eastAsia="方正小标宋简体" w:hAnsi="黑体" w:cs="黑体" w:hint="eastAsia"/>
          <w:sz w:val="40"/>
          <w:szCs w:val="40"/>
        </w:rPr>
        <w:t>“四风”问题十种主要表现</w:t>
      </w:r>
    </w:p>
    <w:p w:rsidR="009E46E9" w:rsidRPr="00725E31" w:rsidRDefault="009E46E9" w:rsidP="00554577">
      <w:pPr>
        <w:spacing w:line="520" w:lineRule="exact"/>
        <w:ind w:firstLineChars="200" w:firstLine="643"/>
        <w:rPr>
          <w:rFonts w:ascii="楷体_GB2312" w:eastAsia="楷体_GB2312" w:hAnsi="方正楷体_GBK" w:cs="方正楷体_GBK"/>
          <w:b/>
          <w:bCs/>
          <w:sz w:val="32"/>
          <w:szCs w:val="32"/>
        </w:rPr>
      </w:pPr>
    </w:p>
    <w:p w:rsidR="009E46E9" w:rsidRPr="00725E31" w:rsidRDefault="009E46E9" w:rsidP="00554577">
      <w:pPr>
        <w:spacing w:line="520" w:lineRule="exact"/>
        <w:ind w:firstLineChars="200" w:firstLine="643"/>
        <w:rPr>
          <w:rFonts w:ascii="仿宋_GB2312" w:eastAsia="仿宋_GB2312" w:hAnsi="方正仿宋_GBK" w:cs="方正仿宋_GBK"/>
          <w:sz w:val="32"/>
          <w:szCs w:val="32"/>
        </w:rPr>
      </w:pPr>
      <w:r w:rsidRPr="00725E31">
        <w:rPr>
          <w:rFonts w:ascii="楷体_GB2312" w:eastAsia="楷体_GB2312" w:hAnsi="方正楷体_GBK" w:cs="方正楷体_GBK" w:hint="eastAsia"/>
          <w:b/>
          <w:bCs/>
          <w:sz w:val="32"/>
          <w:szCs w:val="32"/>
        </w:rPr>
        <w:t>（一）贯彻落实方面。</w:t>
      </w:r>
      <w:r w:rsidRPr="00725E31">
        <w:rPr>
          <w:rFonts w:ascii="仿宋_GB2312" w:eastAsia="仿宋_GB2312" w:hAnsi="方正仿宋_GBK" w:cs="方正仿宋_GBK" w:hint="eastAsia"/>
          <w:sz w:val="32"/>
          <w:szCs w:val="32"/>
        </w:rPr>
        <w:t>有的领导干部对贯彻落实中央重大决策部署表态多调门高，但行动少落实差，虚多实少，仅仅满足于“轮流圈阅”“层层转发”“安排部署”，个别领导干部说一套做一套，我行我素。</w:t>
      </w:r>
    </w:p>
    <w:p w:rsidR="009E46E9" w:rsidRPr="00725E31" w:rsidRDefault="009E46E9" w:rsidP="00554577">
      <w:pPr>
        <w:spacing w:line="520" w:lineRule="exact"/>
        <w:ind w:firstLine="720"/>
        <w:rPr>
          <w:rFonts w:ascii="仿宋_GB2312" w:eastAsia="仿宋_GB2312" w:hAnsi="方正仿宋_GBK" w:cs="方正仿宋_GBK"/>
          <w:sz w:val="32"/>
          <w:szCs w:val="32"/>
        </w:rPr>
      </w:pPr>
      <w:r w:rsidRPr="00725E31">
        <w:rPr>
          <w:rFonts w:ascii="楷体_GB2312" w:eastAsia="楷体_GB2312" w:hAnsi="方正楷体_GBK" w:cs="方正楷体_GBK" w:hint="eastAsia"/>
          <w:b/>
          <w:bCs/>
          <w:sz w:val="32"/>
          <w:szCs w:val="32"/>
        </w:rPr>
        <w:t>（二）调查研究方面。</w:t>
      </w:r>
      <w:r w:rsidRPr="00725E31">
        <w:rPr>
          <w:rFonts w:ascii="仿宋_GB2312" w:eastAsia="仿宋_GB2312" w:hAnsi="方正仿宋_GBK" w:cs="方正仿宋_GBK" w:hint="eastAsia"/>
          <w:sz w:val="32"/>
          <w:szCs w:val="32"/>
        </w:rPr>
        <w:t>有的单位搞形式、走过场，像打造旅游线路一样打造“经典调研线路”，无论什么调研主题，去的是同一条路线、访的是同一批对象、听的是同一套说辞，搞“大伙演、领导看”的走秀式调研。</w:t>
      </w:r>
    </w:p>
    <w:p w:rsidR="009E46E9" w:rsidRPr="00725E31" w:rsidRDefault="009E46E9" w:rsidP="00554577">
      <w:pPr>
        <w:spacing w:line="520" w:lineRule="exact"/>
        <w:rPr>
          <w:rFonts w:ascii="仿宋_GB2312" w:eastAsia="仿宋_GB2312" w:hAnsi="方正仿宋_GBK" w:cs="方正仿宋_GBK"/>
          <w:sz w:val="32"/>
          <w:szCs w:val="32"/>
        </w:rPr>
      </w:pPr>
      <w:r w:rsidRPr="00725E31">
        <w:rPr>
          <w:rFonts w:ascii="仿宋_GB2312" w:eastAsia="仿宋_GB2312" w:hAnsi="方正仿宋_GBK" w:cs="方正仿宋_GBK"/>
          <w:sz w:val="32"/>
          <w:szCs w:val="32"/>
        </w:rPr>
        <w:t xml:space="preserve">    </w:t>
      </w:r>
      <w:r w:rsidRPr="00725E31">
        <w:rPr>
          <w:rFonts w:ascii="楷体_GB2312" w:eastAsia="楷体_GB2312" w:hAnsi="方正楷体_GBK" w:cs="方正楷体_GBK" w:hint="eastAsia"/>
          <w:b/>
          <w:bCs/>
          <w:sz w:val="32"/>
          <w:szCs w:val="32"/>
        </w:rPr>
        <w:t>（三）服务群众方面。</w:t>
      </w:r>
      <w:r w:rsidRPr="00725E31">
        <w:rPr>
          <w:rFonts w:ascii="仿宋_GB2312" w:eastAsia="仿宋_GB2312" w:hAnsi="方正仿宋_GBK" w:cs="方正仿宋_GBK" w:hint="eastAsia"/>
          <w:sz w:val="32"/>
          <w:szCs w:val="32"/>
        </w:rPr>
        <w:t>有的单位表面上推进服务型政府建设，“门好进、脸好看”，但还是“事难办”，将过去的“管卡压”变成了现在的“推绕拖”；有的政务服务热线电话长期无人接听；有的政府网站更新的内容主要是领导活动，政务公开、便民服务等栏目几乎成为僵尸栏目。</w:t>
      </w:r>
    </w:p>
    <w:p w:rsidR="009E46E9" w:rsidRPr="00725E31" w:rsidRDefault="009E46E9" w:rsidP="00554577">
      <w:pPr>
        <w:spacing w:line="520" w:lineRule="exact"/>
        <w:rPr>
          <w:rFonts w:ascii="仿宋_GB2312" w:eastAsia="仿宋_GB2312" w:hAnsi="方正仿宋_GBK" w:cs="方正仿宋_GBK"/>
          <w:sz w:val="32"/>
          <w:szCs w:val="32"/>
        </w:rPr>
      </w:pPr>
      <w:r w:rsidRPr="00725E31">
        <w:rPr>
          <w:rFonts w:ascii="仿宋_GB2312" w:eastAsia="仿宋_GB2312" w:hAnsi="方正仿宋_GBK" w:cs="方正仿宋_GBK"/>
          <w:sz w:val="32"/>
          <w:szCs w:val="32"/>
        </w:rPr>
        <w:t xml:space="preserve">    </w:t>
      </w:r>
      <w:r w:rsidRPr="00725E31">
        <w:rPr>
          <w:rFonts w:ascii="楷体_GB2312" w:eastAsia="楷体_GB2312" w:hAnsi="方正楷体_GBK" w:cs="方正楷体_GBK" w:hint="eastAsia"/>
          <w:b/>
          <w:bCs/>
          <w:sz w:val="32"/>
          <w:szCs w:val="32"/>
        </w:rPr>
        <w:t>（四）项目建设方面。</w:t>
      </w:r>
      <w:r w:rsidRPr="00725E31">
        <w:rPr>
          <w:rFonts w:ascii="仿宋_GB2312" w:eastAsia="仿宋_GB2312" w:hAnsi="方正仿宋_GBK" w:cs="方正仿宋_GBK" w:hint="eastAsia"/>
          <w:sz w:val="32"/>
          <w:szCs w:val="32"/>
        </w:rPr>
        <w:t>一些地方热衷于打造领导“可视范围”内的项目工程，而不考虑客观实际，“不怕群众不满意，就怕领导不注意”“奖状一屋子，工作还是老样子”。</w:t>
      </w:r>
    </w:p>
    <w:p w:rsidR="009E46E9" w:rsidRPr="00725E31" w:rsidRDefault="009E46E9" w:rsidP="00554577">
      <w:pPr>
        <w:spacing w:line="520" w:lineRule="exact"/>
        <w:rPr>
          <w:rFonts w:ascii="仿宋_GB2312" w:eastAsia="仿宋_GB2312" w:hAnsi="方正仿宋_GBK" w:cs="方正仿宋_GBK"/>
          <w:sz w:val="32"/>
          <w:szCs w:val="32"/>
        </w:rPr>
      </w:pPr>
      <w:r w:rsidRPr="00725E31">
        <w:rPr>
          <w:rFonts w:ascii="仿宋_GB2312" w:eastAsia="仿宋_GB2312" w:hAnsi="方正仿宋_GBK" w:cs="方正仿宋_GBK"/>
          <w:sz w:val="32"/>
          <w:szCs w:val="32"/>
        </w:rPr>
        <w:t xml:space="preserve">   </w:t>
      </w:r>
      <w:r w:rsidRPr="00725E31">
        <w:rPr>
          <w:rFonts w:ascii="仿宋_GB2312" w:eastAsia="仿宋_GB2312" w:hAnsi="方正楷体_GBK" w:cs="方正楷体_GBK"/>
          <w:b/>
          <w:bCs/>
          <w:sz w:val="32"/>
          <w:szCs w:val="32"/>
        </w:rPr>
        <w:t xml:space="preserve"> </w:t>
      </w:r>
      <w:r w:rsidRPr="00725E31">
        <w:rPr>
          <w:rFonts w:ascii="楷体_GB2312" w:eastAsia="楷体_GB2312" w:hAnsi="方正楷体_GBK" w:cs="方正楷体_GBK" w:hint="eastAsia"/>
          <w:b/>
          <w:bCs/>
          <w:sz w:val="32"/>
          <w:szCs w:val="32"/>
        </w:rPr>
        <w:t>（五）召开会议方面。</w:t>
      </w:r>
      <w:r w:rsidRPr="00725E31">
        <w:rPr>
          <w:rFonts w:ascii="仿宋_GB2312" w:eastAsia="仿宋_GB2312" w:hAnsi="方正仿宋_GBK" w:cs="方正仿宋_GBK" w:hint="eastAsia"/>
          <w:sz w:val="32"/>
          <w:szCs w:val="32"/>
        </w:rPr>
        <w:t>一些地方无论什么会议都要层层重复开，一个接一个，检查评比走马灯，导致干部疲于应付，没有时间抓落实。</w:t>
      </w:r>
    </w:p>
    <w:p w:rsidR="009E46E9" w:rsidRPr="00725E31" w:rsidRDefault="009E46E9" w:rsidP="00554577">
      <w:pPr>
        <w:spacing w:line="520" w:lineRule="exact"/>
        <w:rPr>
          <w:rFonts w:ascii="仿宋_GB2312" w:eastAsia="仿宋_GB2312" w:hAnsi="方正仿宋_GBK" w:cs="方正仿宋_GBK"/>
          <w:sz w:val="32"/>
          <w:szCs w:val="32"/>
        </w:rPr>
      </w:pPr>
      <w:r w:rsidRPr="00725E31">
        <w:rPr>
          <w:rFonts w:ascii="仿宋_GB2312" w:eastAsia="仿宋_GB2312" w:hAnsi="方正仿宋_GBK" w:cs="方正仿宋_GBK"/>
          <w:sz w:val="32"/>
          <w:szCs w:val="32"/>
        </w:rPr>
        <w:t xml:space="preserve">    </w:t>
      </w:r>
      <w:r w:rsidRPr="00725E31">
        <w:rPr>
          <w:rFonts w:ascii="楷体_GB2312" w:eastAsia="楷体_GB2312" w:hAnsi="方正楷体_GBK" w:cs="方正楷体_GBK" w:hint="eastAsia"/>
          <w:b/>
          <w:bCs/>
          <w:sz w:val="32"/>
          <w:szCs w:val="32"/>
        </w:rPr>
        <w:t>（六）改进文风方面。</w:t>
      </w:r>
      <w:r w:rsidRPr="00725E31">
        <w:rPr>
          <w:rFonts w:ascii="仿宋_GB2312" w:eastAsia="仿宋_GB2312" w:hAnsi="方正仿宋_GBK" w:cs="方正仿宋_GBK" w:hint="eastAsia"/>
          <w:sz w:val="32"/>
          <w:szCs w:val="32"/>
        </w:rPr>
        <w:t>有的地方写文件、制文件机械照搬照抄，出台制度规定“依葫芦画瓢”，内容不是来自调查研究，而是源自抄袭拼凑。</w:t>
      </w:r>
    </w:p>
    <w:p w:rsidR="009E46E9" w:rsidRPr="00725E31" w:rsidRDefault="009E46E9" w:rsidP="00554577">
      <w:pPr>
        <w:spacing w:line="520" w:lineRule="exact"/>
        <w:rPr>
          <w:rFonts w:ascii="仿宋_GB2312" w:eastAsia="仿宋_GB2312" w:hAnsi="方正仿宋_GBK" w:cs="方正仿宋_GBK"/>
          <w:sz w:val="32"/>
          <w:szCs w:val="32"/>
        </w:rPr>
      </w:pPr>
      <w:r w:rsidRPr="00725E31">
        <w:rPr>
          <w:rFonts w:ascii="仿宋_GB2312" w:eastAsia="仿宋_GB2312" w:hAnsi="方正仿宋_GBK" w:cs="方正仿宋_GBK"/>
          <w:sz w:val="32"/>
          <w:szCs w:val="32"/>
        </w:rPr>
        <w:t xml:space="preserve">   </w:t>
      </w:r>
      <w:r w:rsidRPr="00725E31">
        <w:rPr>
          <w:rFonts w:ascii="楷体_GB2312" w:eastAsia="楷体_GB2312" w:hAnsi="方正楷体_GBK" w:cs="方正楷体_GBK"/>
          <w:b/>
          <w:bCs/>
          <w:sz w:val="32"/>
          <w:szCs w:val="32"/>
        </w:rPr>
        <w:t xml:space="preserve"> </w:t>
      </w:r>
      <w:r w:rsidRPr="00725E31">
        <w:rPr>
          <w:rFonts w:ascii="楷体_GB2312" w:eastAsia="楷体_GB2312" w:hAnsi="方正楷体_GBK" w:cs="方正楷体_GBK" w:hint="eastAsia"/>
          <w:b/>
          <w:bCs/>
          <w:sz w:val="32"/>
          <w:szCs w:val="32"/>
        </w:rPr>
        <w:t>（七）责任担当方面。</w:t>
      </w:r>
      <w:r w:rsidRPr="00725E31">
        <w:rPr>
          <w:rFonts w:ascii="仿宋_GB2312" w:eastAsia="仿宋_GB2312" w:hAnsi="方正仿宋_GBK" w:cs="方正仿宋_GBK" w:hint="eastAsia"/>
          <w:sz w:val="32"/>
          <w:szCs w:val="32"/>
        </w:rPr>
        <w:t>有的领导干部“只求不出事，宁愿不做事”，凡事都要上级拍板，避免自己担责，甚至层层往上报、层层不表态。</w:t>
      </w:r>
    </w:p>
    <w:p w:rsidR="009E46E9" w:rsidRPr="00725E31" w:rsidRDefault="009E46E9" w:rsidP="00554577">
      <w:pPr>
        <w:spacing w:line="520" w:lineRule="exact"/>
        <w:rPr>
          <w:rFonts w:ascii="仿宋_GB2312" w:eastAsia="仿宋_GB2312" w:hAnsi="方正仿宋_GBK" w:cs="方正仿宋_GBK"/>
          <w:sz w:val="32"/>
          <w:szCs w:val="32"/>
        </w:rPr>
      </w:pPr>
      <w:r w:rsidRPr="00725E31">
        <w:rPr>
          <w:rFonts w:ascii="仿宋_GB2312" w:eastAsia="仿宋_GB2312" w:hAnsi="方正仿宋_GBK" w:cs="方正仿宋_GBK"/>
          <w:sz w:val="32"/>
          <w:szCs w:val="32"/>
        </w:rPr>
        <w:t xml:space="preserve">   </w:t>
      </w:r>
      <w:r w:rsidRPr="00725E31">
        <w:rPr>
          <w:rFonts w:ascii="楷体_GB2312" w:eastAsia="楷体_GB2312" w:hAnsi="方正楷体_GBK" w:cs="方正楷体_GBK"/>
          <w:b/>
          <w:bCs/>
          <w:sz w:val="32"/>
          <w:szCs w:val="32"/>
        </w:rPr>
        <w:t xml:space="preserve"> </w:t>
      </w:r>
      <w:r w:rsidRPr="00725E31">
        <w:rPr>
          <w:rFonts w:ascii="楷体_GB2312" w:eastAsia="楷体_GB2312" w:hAnsi="方正楷体_GBK" w:cs="方正楷体_GBK" w:hint="eastAsia"/>
          <w:b/>
          <w:bCs/>
          <w:sz w:val="32"/>
          <w:szCs w:val="32"/>
        </w:rPr>
        <w:t>（八）工作实效方面。</w:t>
      </w:r>
      <w:r w:rsidRPr="00725E31">
        <w:rPr>
          <w:rFonts w:ascii="仿宋_GB2312" w:eastAsia="仿宋_GB2312" w:hAnsi="方正仿宋_GBK" w:cs="方正仿宋_GBK" w:hint="eastAsia"/>
          <w:sz w:val="32"/>
          <w:szCs w:val="32"/>
        </w:rPr>
        <w:t>有的地方对工作不重实效重包装，把精力都放在“材料美化”上，一项工作刚开始就急于总结成绩、宣传典型，搞“材料出政绩”。</w:t>
      </w:r>
    </w:p>
    <w:p w:rsidR="009E46E9" w:rsidRPr="00725E31" w:rsidRDefault="009E46E9" w:rsidP="00554577">
      <w:pPr>
        <w:spacing w:line="520" w:lineRule="exact"/>
        <w:rPr>
          <w:rFonts w:ascii="仿宋_GB2312" w:eastAsia="仿宋_GB2312" w:hAnsi="方正仿宋_GBK" w:cs="方正仿宋_GBK"/>
          <w:sz w:val="32"/>
          <w:szCs w:val="32"/>
        </w:rPr>
      </w:pPr>
      <w:r w:rsidRPr="00725E31">
        <w:rPr>
          <w:rFonts w:ascii="仿宋_GB2312" w:eastAsia="仿宋_GB2312" w:hAnsi="方正仿宋_GBK" w:cs="方正仿宋_GBK"/>
          <w:sz w:val="32"/>
          <w:szCs w:val="32"/>
        </w:rPr>
        <w:t xml:space="preserve">   </w:t>
      </w:r>
      <w:r w:rsidRPr="00725E31">
        <w:rPr>
          <w:rFonts w:ascii="楷体_GB2312" w:eastAsia="楷体_GB2312" w:hAnsi="方正楷体_GBK" w:cs="方正楷体_GBK"/>
          <w:b/>
          <w:bCs/>
          <w:sz w:val="32"/>
          <w:szCs w:val="32"/>
        </w:rPr>
        <w:t xml:space="preserve"> </w:t>
      </w:r>
      <w:r w:rsidRPr="00725E31">
        <w:rPr>
          <w:rFonts w:ascii="楷体_GB2312" w:eastAsia="楷体_GB2312" w:hAnsi="方正楷体_GBK" w:cs="方正楷体_GBK" w:hint="eastAsia"/>
          <w:b/>
          <w:bCs/>
          <w:sz w:val="32"/>
          <w:szCs w:val="32"/>
        </w:rPr>
        <w:t>（九）履行职责方面。</w:t>
      </w:r>
      <w:r w:rsidRPr="00725E31">
        <w:rPr>
          <w:rFonts w:ascii="仿宋_GB2312" w:eastAsia="仿宋_GB2312" w:hAnsi="方正仿宋_GBK" w:cs="方正仿宋_GBK" w:hint="eastAsia"/>
          <w:sz w:val="32"/>
          <w:szCs w:val="32"/>
        </w:rPr>
        <w:t>有的部门热衷于与下属单位签订“责任状”，将责任下移，试图让下级的“责任状”成为自己的“免责单”。</w:t>
      </w:r>
    </w:p>
    <w:p w:rsidR="009E46E9" w:rsidRPr="00725E31" w:rsidRDefault="009E46E9" w:rsidP="00554577">
      <w:pPr>
        <w:spacing w:line="520" w:lineRule="exact"/>
        <w:rPr>
          <w:rFonts w:ascii="仿宋_GB2312" w:eastAsia="仿宋_GB2312" w:hAnsi="方正仿宋_GBK" w:cs="方正仿宋_GBK"/>
          <w:sz w:val="32"/>
          <w:szCs w:val="32"/>
        </w:rPr>
      </w:pPr>
      <w:r w:rsidRPr="00725E31">
        <w:rPr>
          <w:rFonts w:ascii="仿宋_GB2312" w:eastAsia="仿宋_GB2312" w:hAnsi="方正仿宋_GBK" w:cs="方正仿宋_GBK"/>
          <w:sz w:val="32"/>
          <w:szCs w:val="32"/>
        </w:rPr>
        <w:t xml:space="preserve">    </w:t>
      </w:r>
      <w:r w:rsidRPr="00725E31">
        <w:rPr>
          <w:rFonts w:ascii="楷体_GB2312" w:eastAsia="楷体_GB2312" w:hAnsi="方正楷体_GBK" w:cs="方正楷体_GBK" w:hint="eastAsia"/>
          <w:b/>
          <w:bCs/>
          <w:sz w:val="32"/>
          <w:szCs w:val="32"/>
        </w:rPr>
        <w:t>（十）对待问题方面。</w:t>
      </w:r>
      <w:r w:rsidRPr="00725E31">
        <w:rPr>
          <w:rFonts w:ascii="仿宋_GB2312" w:eastAsia="仿宋_GB2312" w:hAnsi="方正仿宋_GBK" w:cs="方正仿宋_GBK" w:hint="eastAsia"/>
          <w:sz w:val="32"/>
          <w:szCs w:val="32"/>
        </w:rPr>
        <w:t>有的党员干部对身边不良风气和违规问题态度漠然，事不关己、高高挂起，知情不报、听之任之，甚至在组织向其了解情况时仍不说真话。</w:t>
      </w: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sectPr w:rsidR="009E46E9" w:rsidRPr="00725E31" w:rsidSect="00284484">
          <w:headerReference w:type="default" r:id="rId6"/>
          <w:footerReference w:type="even" r:id="rId7"/>
          <w:footerReference w:type="default" r:id="rId8"/>
          <w:pgSz w:w="11906" w:h="16838"/>
          <w:pgMar w:top="1531" w:right="1418" w:bottom="1531" w:left="1418" w:header="851" w:footer="1304" w:gutter="0"/>
          <w:pgNumType w:fmt="numberInDash" w:start="1"/>
          <w:cols w:space="720"/>
          <w:docGrid w:type="lines" w:linePitch="634"/>
        </w:sectPr>
      </w:pPr>
    </w:p>
    <w:p w:rsidR="009E46E9" w:rsidRPr="00725E31" w:rsidRDefault="009E46E9" w:rsidP="004514B4">
      <w:pPr>
        <w:rPr>
          <w:rFonts w:ascii="黑体" w:eastAsia="黑体" w:hAnsi="黑体" w:cs="方正仿宋_GBK"/>
          <w:sz w:val="32"/>
          <w:szCs w:val="32"/>
        </w:rPr>
      </w:pPr>
      <w:r w:rsidRPr="00725E31">
        <w:rPr>
          <w:rFonts w:ascii="黑体" w:eastAsia="黑体" w:hAnsi="黑体" w:cs="方正仿宋_GBK" w:hint="eastAsia"/>
          <w:sz w:val="32"/>
          <w:szCs w:val="32"/>
        </w:rPr>
        <w:t>附件</w:t>
      </w:r>
      <w:r w:rsidRPr="00725E31">
        <w:rPr>
          <w:rFonts w:ascii="黑体" w:eastAsia="黑体" w:hAnsi="黑体" w:cs="方正仿宋_GBK"/>
          <w:sz w:val="32"/>
          <w:szCs w:val="32"/>
        </w:rPr>
        <w:t>3</w:t>
      </w:r>
    </w:p>
    <w:p w:rsidR="009E46E9" w:rsidRPr="00725E31" w:rsidRDefault="009E46E9" w:rsidP="004514B4">
      <w:pPr>
        <w:jc w:val="center"/>
        <w:rPr>
          <w:rFonts w:ascii="方正小标宋简体" w:eastAsia="方正小标宋简体" w:hAnsi="方正小标宋_GBK" w:cs="方正小标宋_GBK"/>
          <w:sz w:val="32"/>
          <w:szCs w:val="32"/>
        </w:rPr>
      </w:pPr>
      <w:r w:rsidRPr="00725E31">
        <w:rPr>
          <w:rFonts w:ascii="方正小标宋简体" w:eastAsia="方正小标宋简体" w:hAnsi="方正小标宋_GBK" w:cs="方正小标宋_GBK" w:hint="eastAsia"/>
          <w:sz w:val="32"/>
          <w:szCs w:val="32"/>
        </w:rPr>
        <w:t>中共河北科技师范学院委员会“四风”问题台账（样表）</w:t>
      </w:r>
    </w:p>
    <w:p w:rsidR="009E46E9" w:rsidRPr="00725E31" w:rsidRDefault="009E46E9" w:rsidP="004514B4">
      <w:pPr>
        <w:rPr>
          <w:rFonts w:ascii="宋体" w:hAnsi="宋体" w:cs="方正仿宋_GBK"/>
          <w:szCs w:val="21"/>
        </w:rPr>
      </w:pPr>
      <w:r w:rsidRPr="00725E31">
        <w:rPr>
          <w:rFonts w:ascii="方正仿宋_GBK" w:eastAsia="方正仿宋_GBK" w:hAnsi="方正仿宋_GBK" w:cs="方正仿宋_GBK"/>
          <w:sz w:val="32"/>
          <w:szCs w:val="32"/>
        </w:rPr>
        <w:t xml:space="preserve"> </w:t>
      </w:r>
      <w:r w:rsidRPr="00725E31">
        <w:rPr>
          <w:rFonts w:ascii="宋体" w:hAnsi="宋体" w:cs="方正仿宋_GBK" w:hint="eastAsia"/>
          <w:szCs w:val="21"/>
        </w:rPr>
        <w:t>单位名称</w:t>
      </w:r>
      <w:r w:rsidRPr="00725E31">
        <w:rPr>
          <w:rFonts w:ascii="宋体" w:hAnsi="宋体" w:cs="方正仿宋_GBK"/>
          <w:szCs w:val="21"/>
        </w:rPr>
        <w:t>:</w:t>
      </w:r>
      <w:r w:rsidRPr="00725E31">
        <w:rPr>
          <w:rFonts w:ascii="宋体" w:hAnsi="宋体" w:cs="方正仿宋_GBK"/>
          <w:szCs w:val="21"/>
          <w:u w:val="single"/>
        </w:rPr>
        <w:t xml:space="preserve">             </w:t>
      </w:r>
      <w:r w:rsidRPr="00725E31">
        <w:rPr>
          <w:rFonts w:ascii="宋体" w:hAnsi="宋体" w:cs="方正仿宋_GBK"/>
          <w:szCs w:val="21"/>
        </w:rPr>
        <w:t xml:space="preserve">     </w:t>
      </w:r>
      <w:r w:rsidRPr="00725E31">
        <w:rPr>
          <w:rFonts w:ascii="宋体" w:hAnsi="宋体" w:cs="方正仿宋_GBK" w:hint="eastAsia"/>
          <w:szCs w:val="21"/>
        </w:rPr>
        <w:t>填表人：</w:t>
      </w:r>
      <w:r w:rsidRPr="00725E31">
        <w:rPr>
          <w:rFonts w:ascii="宋体" w:hAnsi="宋体" w:cs="方正仿宋_GBK"/>
          <w:szCs w:val="21"/>
          <w:u w:val="single"/>
        </w:rPr>
        <w:t xml:space="preserve">             </w:t>
      </w:r>
      <w:r w:rsidRPr="00725E31">
        <w:rPr>
          <w:rFonts w:ascii="宋体" w:hAnsi="宋体" w:cs="方正仿宋_GBK"/>
          <w:szCs w:val="21"/>
        </w:rPr>
        <w:t xml:space="preserve">  </w:t>
      </w:r>
      <w:r w:rsidRPr="00725E31">
        <w:rPr>
          <w:rFonts w:ascii="宋体" w:hAnsi="宋体" w:cs="方正仿宋_GBK" w:hint="eastAsia"/>
          <w:szCs w:val="21"/>
        </w:rPr>
        <w:t>填表人手机：</w:t>
      </w:r>
      <w:r w:rsidRPr="00725E31">
        <w:rPr>
          <w:rFonts w:ascii="宋体" w:hAnsi="宋体" w:cs="方正仿宋_GBK"/>
          <w:szCs w:val="21"/>
          <w:u w:val="single"/>
        </w:rPr>
        <w:t xml:space="preserve">              </w:t>
      </w:r>
      <w:r w:rsidRPr="00725E31">
        <w:rPr>
          <w:rFonts w:ascii="宋体" w:hAnsi="宋体" w:cs="方正仿宋_GBK"/>
          <w:szCs w:val="21"/>
        </w:rPr>
        <w:t xml:space="preserve"> </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227"/>
        <w:gridCol w:w="729"/>
        <w:gridCol w:w="729"/>
        <w:gridCol w:w="732"/>
        <w:gridCol w:w="594"/>
        <w:gridCol w:w="594"/>
        <w:gridCol w:w="594"/>
        <w:gridCol w:w="595"/>
        <w:gridCol w:w="783"/>
        <w:gridCol w:w="783"/>
        <w:gridCol w:w="844"/>
        <w:gridCol w:w="722"/>
        <w:gridCol w:w="783"/>
        <w:gridCol w:w="784"/>
        <w:gridCol w:w="574"/>
        <w:gridCol w:w="574"/>
        <w:gridCol w:w="574"/>
        <w:gridCol w:w="575"/>
      </w:tblGrid>
      <w:tr w:rsidR="009E46E9" w:rsidRPr="00725E31" w:rsidTr="003F7A96">
        <w:trPr>
          <w:trHeight w:val="371"/>
        </w:trPr>
        <w:tc>
          <w:tcPr>
            <w:tcW w:w="1384" w:type="dxa"/>
            <w:vMerge w:val="restart"/>
            <w:vAlign w:val="center"/>
          </w:tcPr>
          <w:p w:rsidR="009E46E9" w:rsidRPr="00725E31" w:rsidRDefault="009E46E9" w:rsidP="004514B4">
            <w:pPr>
              <w:rPr>
                <w:rFonts w:ascii="方正仿宋_GBK" w:eastAsia="方正仿宋_GBK" w:hAnsi="方正仿宋_GBK" w:cs="方正仿宋_GBK"/>
                <w:szCs w:val="21"/>
              </w:rPr>
            </w:pPr>
            <w:r w:rsidRPr="00725E31">
              <w:rPr>
                <w:rFonts w:ascii="方正仿宋_GBK" w:eastAsia="方正仿宋_GBK" w:hAnsi="方正仿宋_GBK" w:cs="方正仿宋_GBK"/>
                <w:sz w:val="32"/>
                <w:szCs w:val="32"/>
              </w:rPr>
              <w:t xml:space="preserve"> </w:t>
            </w:r>
            <w:r w:rsidRPr="00725E31">
              <w:rPr>
                <w:rFonts w:ascii="方正仿宋_GBK" w:eastAsia="方正仿宋_GBK" w:hAnsi="方正仿宋_GBK" w:cs="方正仿宋_GBK" w:hint="eastAsia"/>
                <w:szCs w:val="21"/>
              </w:rPr>
              <w:t>问题类别</w:t>
            </w:r>
          </w:p>
        </w:tc>
        <w:tc>
          <w:tcPr>
            <w:tcW w:w="3417" w:type="dxa"/>
            <w:gridSpan w:val="4"/>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问题清单</w:t>
            </w:r>
          </w:p>
        </w:tc>
        <w:tc>
          <w:tcPr>
            <w:tcW w:w="2377" w:type="dxa"/>
            <w:gridSpan w:val="4"/>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责任清单</w:t>
            </w:r>
          </w:p>
        </w:tc>
        <w:tc>
          <w:tcPr>
            <w:tcW w:w="4699" w:type="dxa"/>
            <w:gridSpan w:val="6"/>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措施清单</w:t>
            </w:r>
          </w:p>
        </w:tc>
        <w:tc>
          <w:tcPr>
            <w:tcW w:w="2297" w:type="dxa"/>
            <w:gridSpan w:val="4"/>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结果清单</w:t>
            </w:r>
          </w:p>
        </w:tc>
      </w:tr>
      <w:tr w:rsidR="009E46E9" w:rsidRPr="00725E31" w:rsidTr="003F7A96">
        <w:trPr>
          <w:trHeight w:val="479"/>
        </w:trPr>
        <w:tc>
          <w:tcPr>
            <w:tcW w:w="1384" w:type="dxa"/>
            <w:vMerge/>
          </w:tcPr>
          <w:p w:rsidR="009E46E9" w:rsidRPr="00725E31" w:rsidRDefault="009E46E9" w:rsidP="004514B4">
            <w:pPr>
              <w:rPr>
                <w:rFonts w:ascii="方正仿宋_GBK" w:eastAsia="方正仿宋_GBK" w:hAnsi="方正仿宋_GBK" w:cs="方正仿宋_GBK"/>
                <w:szCs w:val="21"/>
              </w:rPr>
            </w:pPr>
          </w:p>
        </w:tc>
        <w:tc>
          <w:tcPr>
            <w:tcW w:w="1227" w:type="dxa"/>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表现形式</w:t>
            </w:r>
          </w:p>
        </w:tc>
        <w:tc>
          <w:tcPr>
            <w:tcW w:w="729" w:type="dxa"/>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具体事例</w:t>
            </w:r>
          </w:p>
        </w:tc>
        <w:tc>
          <w:tcPr>
            <w:tcW w:w="729" w:type="dxa"/>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实际危害</w:t>
            </w:r>
          </w:p>
        </w:tc>
        <w:tc>
          <w:tcPr>
            <w:tcW w:w="732" w:type="dxa"/>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根源分析</w:t>
            </w:r>
          </w:p>
        </w:tc>
        <w:tc>
          <w:tcPr>
            <w:tcW w:w="594" w:type="dxa"/>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牵头单位</w:t>
            </w:r>
          </w:p>
        </w:tc>
        <w:tc>
          <w:tcPr>
            <w:tcW w:w="594" w:type="dxa"/>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责任单位</w:t>
            </w:r>
          </w:p>
        </w:tc>
        <w:tc>
          <w:tcPr>
            <w:tcW w:w="594" w:type="dxa"/>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责任领导</w:t>
            </w:r>
          </w:p>
        </w:tc>
        <w:tc>
          <w:tcPr>
            <w:tcW w:w="595" w:type="dxa"/>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具</w:t>
            </w:r>
          </w:p>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体责任人</w:t>
            </w:r>
          </w:p>
        </w:tc>
        <w:tc>
          <w:tcPr>
            <w:tcW w:w="783" w:type="dxa"/>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整改措施</w:t>
            </w:r>
          </w:p>
        </w:tc>
        <w:tc>
          <w:tcPr>
            <w:tcW w:w="783" w:type="dxa"/>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组织措施</w:t>
            </w:r>
          </w:p>
        </w:tc>
        <w:tc>
          <w:tcPr>
            <w:tcW w:w="844" w:type="dxa"/>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考核措施</w:t>
            </w:r>
          </w:p>
        </w:tc>
        <w:tc>
          <w:tcPr>
            <w:tcW w:w="722" w:type="dxa"/>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激励措施</w:t>
            </w:r>
          </w:p>
        </w:tc>
        <w:tc>
          <w:tcPr>
            <w:tcW w:w="783" w:type="dxa"/>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问责措施</w:t>
            </w:r>
          </w:p>
        </w:tc>
        <w:tc>
          <w:tcPr>
            <w:tcW w:w="784" w:type="dxa"/>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保障揩施</w:t>
            </w:r>
          </w:p>
        </w:tc>
        <w:tc>
          <w:tcPr>
            <w:tcW w:w="574" w:type="dxa"/>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整改时间</w:t>
            </w:r>
          </w:p>
          <w:p w:rsidR="009E46E9" w:rsidRPr="00725E31" w:rsidRDefault="009E46E9" w:rsidP="00B75696">
            <w:pPr>
              <w:jc w:val="center"/>
              <w:rPr>
                <w:rFonts w:ascii="方正仿宋_GBK" w:eastAsia="方正仿宋_GBK" w:hAnsi="方正仿宋_GBK" w:cs="方正仿宋_GBK"/>
                <w:szCs w:val="21"/>
              </w:rPr>
            </w:pPr>
          </w:p>
        </w:tc>
        <w:tc>
          <w:tcPr>
            <w:tcW w:w="574" w:type="dxa"/>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完成标准</w:t>
            </w:r>
          </w:p>
          <w:p w:rsidR="009E46E9" w:rsidRPr="00725E31" w:rsidRDefault="009E46E9" w:rsidP="00B75696">
            <w:pPr>
              <w:jc w:val="center"/>
              <w:rPr>
                <w:rFonts w:ascii="方正仿宋_GBK" w:eastAsia="方正仿宋_GBK" w:hAnsi="方正仿宋_GBK" w:cs="方正仿宋_GBK"/>
                <w:szCs w:val="21"/>
              </w:rPr>
            </w:pPr>
          </w:p>
        </w:tc>
        <w:tc>
          <w:tcPr>
            <w:tcW w:w="574" w:type="dxa"/>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验收结论</w:t>
            </w:r>
          </w:p>
        </w:tc>
        <w:tc>
          <w:tcPr>
            <w:tcW w:w="575" w:type="dxa"/>
            <w:vAlign w:val="center"/>
          </w:tcPr>
          <w:p w:rsidR="009E46E9" w:rsidRPr="00725E31" w:rsidRDefault="009E46E9" w:rsidP="00B75696">
            <w:pPr>
              <w:jc w:val="center"/>
              <w:rPr>
                <w:rFonts w:ascii="方正仿宋_GBK" w:eastAsia="方正仿宋_GBK" w:hAnsi="方正仿宋_GBK" w:cs="方正仿宋_GBK"/>
                <w:szCs w:val="21"/>
              </w:rPr>
            </w:pPr>
            <w:r w:rsidRPr="00725E31">
              <w:rPr>
                <w:rFonts w:ascii="方正仿宋_GBK" w:eastAsia="方正仿宋_GBK" w:hAnsi="方正仿宋_GBK" w:cs="方正仿宋_GBK" w:hint="eastAsia"/>
                <w:szCs w:val="21"/>
              </w:rPr>
              <w:t>验收人签字</w:t>
            </w:r>
          </w:p>
        </w:tc>
      </w:tr>
      <w:tr w:rsidR="009E46E9" w:rsidRPr="00725E31" w:rsidTr="003F7A96">
        <w:tc>
          <w:tcPr>
            <w:tcW w:w="1384" w:type="dxa"/>
          </w:tcPr>
          <w:p w:rsidR="009E46E9" w:rsidRPr="00725E31" w:rsidRDefault="009E46E9" w:rsidP="004514B4">
            <w:pPr>
              <w:rPr>
                <w:rFonts w:ascii="方正仿宋_GBK" w:eastAsia="方正仿宋_GBK" w:hAnsi="方正仿宋_GBK" w:cs="方正仿宋_GBK"/>
                <w:szCs w:val="21"/>
              </w:rPr>
            </w:pPr>
          </w:p>
        </w:tc>
        <w:tc>
          <w:tcPr>
            <w:tcW w:w="1227" w:type="dxa"/>
          </w:tcPr>
          <w:p w:rsidR="009E46E9" w:rsidRPr="00725E31" w:rsidRDefault="009E46E9" w:rsidP="004514B4">
            <w:pPr>
              <w:rPr>
                <w:rFonts w:ascii="方正仿宋_GBK" w:eastAsia="方正仿宋_GBK" w:hAnsi="方正仿宋_GBK" w:cs="方正仿宋_GBK"/>
                <w:szCs w:val="21"/>
              </w:rPr>
            </w:pPr>
          </w:p>
        </w:tc>
        <w:tc>
          <w:tcPr>
            <w:tcW w:w="729" w:type="dxa"/>
          </w:tcPr>
          <w:p w:rsidR="009E46E9" w:rsidRPr="00725E31" w:rsidRDefault="009E46E9" w:rsidP="004514B4">
            <w:pPr>
              <w:rPr>
                <w:rFonts w:ascii="方正仿宋_GBK" w:eastAsia="方正仿宋_GBK" w:hAnsi="方正仿宋_GBK" w:cs="方正仿宋_GBK"/>
                <w:szCs w:val="21"/>
              </w:rPr>
            </w:pPr>
          </w:p>
        </w:tc>
        <w:tc>
          <w:tcPr>
            <w:tcW w:w="729" w:type="dxa"/>
          </w:tcPr>
          <w:p w:rsidR="009E46E9" w:rsidRPr="00725E31" w:rsidRDefault="009E46E9" w:rsidP="004514B4">
            <w:pPr>
              <w:rPr>
                <w:rFonts w:ascii="方正仿宋_GBK" w:eastAsia="方正仿宋_GBK" w:hAnsi="方正仿宋_GBK" w:cs="方正仿宋_GBK"/>
                <w:szCs w:val="21"/>
              </w:rPr>
            </w:pPr>
          </w:p>
        </w:tc>
        <w:tc>
          <w:tcPr>
            <w:tcW w:w="732" w:type="dxa"/>
          </w:tcPr>
          <w:p w:rsidR="009E46E9" w:rsidRPr="00725E31" w:rsidRDefault="009E46E9" w:rsidP="004514B4">
            <w:pPr>
              <w:rPr>
                <w:rFonts w:ascii="方正仿宋_GBK" w:eastAsia="方正仿宋_GBK" w:hAnsi="方正仿宋_GBK" w:cs="方正仿宋_GBK"/>
                <w:szCs w:val="21"/>
              </w:rPr>
            </w:pPr>
          </w:p>
        </w:tc>
        <w:tc>
          <w:tcPr>
            <w:tcW w:w="594" w:type="dxa"/>
          </w:tcPr>
          <w:p w:rsidR="009E46E9" w:rsidRPr="00725E31" w:rsidRDefault="009E46E9" w:rsidP="004514B4">
            <w:pPr>
              <w:rPr>
                <w:rFonts w:ascii="方正仿宋_GBK" w:eastAsia="方正仿宋_GBK" w:hAnsi="方正仿宋_GBK" w:cs="方正仿宋_GBK"/>
                <w:szCs w:val="21"/>
              </w:rPr>
            </w:pPr>
          </w:p>
        </w:tc>
        <w:tc>
          <w:tcPr>
            <w:tcW w:w="594" w:type="dxa"/>
          </w:tcPr>
          <w:p w:rsidR="009E46E9" w:rsidRPr="00725E31" w:rsidRDefault="009E46E9" w:rsidP="004514B4">
            <w:pPr>
              <w:rPr>
                <w:rFonts w:ascii="方正仿宋_GBK" w:eastAsia="方正仿宋_GBK" w:hAnsi="方正仿宋_GBK" w:cs="方正仿宋_GBK"/>
                <w:szCs w:val="21"/>
              </w:rPr>
            </w:pPr>
          </w:p>
        </w:tc>
        <w:tc>
          <w:tcPr>
            <w:tcW w:w="594" w:type="dxa"/>
          </w:tcPr>
          <w:p w:rsidR="009E46E9" w:rsidRPr="00725E31" w:rsidRDefault="009E46E9" w:rsidP="004514B4">
            <w:pPr>
              <w:rPr>
                <w:rFonts w:ascii="方正仿宋_GBK" w:eastAsia="方正仿宋_GBK" w:hAnsi="方正仿宋_GBK" w:cs="方正仿宋_GBK"/>
                <w:szCs w:val="21"/>
              </w:rPr>
            </w:pPr>
          </w:p>
        </w:tc>
        <w:tc>
          <w:tcPr>
            <w:tcW w:w="595" w:type="dxa"/>
          </w:tcPr>
          <w:p w:rsidR="009E46E9" w:rsidRPr="00725E31" w:rsidRDefault="009E46E9" w:rsidP="004514B4">
            <w:pPr>
              <w:rPr>
                <w:rFonts w:ascii="方正仿宋_GBK" w:eastAsia="方正仿宋_GBK" w:hAnsi="方正仿宋_GBK" w:cs="方正仿宋_GBK"/>
                <w:szCs w:val="21"/>
              </w:rPr>
            </w:pPr>
          </w:p>
        </w:tc>
        <w:tc>
          <w:tcPr>
            <w:tcW w:w="783" w:type="dxa"/>
          </w:tcPr>
          <w:p w:rsidR="009E46E9" w:rsidRPr="00725E31" w:rsidRDefault="009E46E9" w:rsidP="004514B4">
            <w:pPr>
              <w:rPr>
                <w:rFonts w:ascii="方正仿宋_GBK" w:eastAsia="方正仿宋_GBK" w:hAnsi="方正仿宋_GBK" w:cs="方正仿宋_GBK"/>
                <w:szCs w:val="21"/>
              </w:rPr>
            </w:pPr>
          </w:p>
        </w:tc>
        <w:tc>
          <w:tcPr>
            <w:tcW w:w="783" w:type="dxa"/>
          </w:tcPr>
          <w:p w:rsidR="009E46E9" w:rsidRPr="00725E31" w:rsidRDefault="009E46E9" w:rsidP="004514B4">
            <w:pPr>
              <w:rPr>
                <w:rFonts w:ascii="方正仿宋_GBK" w:eastAsia="方正仿宋_GBK" w:hAnsi="方正仿宋_GBK" w:cs="方正仿宋_GBK"/>
                <w:szCs w:val="21"/>
              </w:rPr>
            </w:pPr>
          </w:p>
        </w:tc>
        <w:tc>
          <w:tcPr>
            <w:tcW w:w="844" w:type="dxa"/>
          </w:tcPr>
          <w:p w:rsidR="009E46E9" w:rsidRPr="00725E31" w:rsidRDefault="009E46E9" w:rsidP="004514B4">
            <w:pPr>
              <w:rPr>
                <w:rFonts w:ascii="方正仿宋_GBK" w:eastAsia="方正仿宋_GBK" w:hAnsi="方正仿宋_GBK" w:cs="方正仿宋_GBK"/>
                <w:szCs w:val="21"/>
              </w:rPr>
            </w:pPr>
          </w:p>
        </w:tc>
        <w:tc>
          <w:tcPr>
            <w:tcW w:w="722" w:type="dxa"/>
          </w:tcPr>
          <w:p w:rsidR="009E46E9" w:rsidRPr="00725E31" w:rsidRDefault="009E46E9" w:rsidP="004514B4">
            <w:pPr>
              <w:rPr>
                <w:rFonts w:ascii="方正仿宋_GBK" w:eastAsia="方正仿宋_GBK" w:hAnsi="方正仿宋_GBK" w:cs="方正仿宋_GBK"/>
                <w:szCs w:val="21"/>
              </w:rPr>
            </w:pPr>
          </w:p>
        </w:tc>
        <w:tc>
          <w:tcPr>
            <w:tcW w:w="783" w:type="dxa"/>
          </w:tcPr>
          <w:p w:rsidR="009E46E9" w:rsidRPr="00725E31" w:rsidRDefault="009E46E9" w:rsidP="004514B4">
            <w:pPr>
              <w:rPr>
                <w:rFonts w:ascii="方正仿宋_GBK" w:eastAsia="方正仿宋_GBK" w:hAnsi="方正仿宋_GBK" w:cs="方正仿宋_GBK"/>
                <w:szCs w:val="21"/>
              </w:rPr>
            </w:pPr>
          </w:p>
        </w:tc>
        <w:tc>
          <w:tcPr>
            <w:tcW w:w="784" w:type="dxa"/>
          </w:tcPr>
          <w:p w:rsidR="009E46E9" w:rsidRPr="00725E31" w:rsidRDefault="009E46E9" w:rsidP="004514B4">
            <w:pPr>
              <w:rPr>
                <w:rFonts w:ascii="方正仿宋_GBK" w:eastAsia="方正仿宋_GBK" w:hAnsi="方正仿宋_GBK" w:cs="方正仿宋_GBK"/>
                <w:szCs w:val="21"/>
              </w:rPr>
            </w:pPr>
          </w:p>
        </w:tc>
        <w:tc>
          <w:tcPr>
            <w:tcW w:w="574" w:type="dxa"/>
          </w:tcPr>
          <w:p w:rsidR="009E46E9" w:rsidRPr="00725E31" w:rsidRDefault="009E46E9" w:rsidP="004514B4">
            <w:pPr>
              <w:rPr>
                <w:rFonts w:ascii="方正仿宋_GBK" w:eastAsia="方正仿宋_GBK" w:hAnsi="方正仿宋_GBK" w:cs="方正仿宋_GBK"/>
                <w:szCs w:val="21"/>
              </w:rPr>
            </w:pPr>
          </w:p>
        </w:tc>
        <w:tc>
          <w:tcPr>
            <w:tcW w:w="574" w:type="dxa"/>
          </w:tcPr>
          <w:p w:rsidR="009E46E9" w:rsidRPr="00725E31" w:rsidRDefault="009E46E9" w:rsidP="004514B4">
            <w:pPr>
              <w:rPr>
                <w:rFonts w:ascii="方正仿宋_GBK" w:eastAsia="方正仿宋_GBK" w:hAnsi="方正仿宋_GBK" w:cs="方正仿宋_GBK"/>
                <w:szCs w:val="21"/>
              </w:rPr>
            </w:pPr>
          </w:p>
        </w:tc>
        <w:tc>
          <w:tcPr>
            <w:tcW w:w="574" w:type="dxa"/>
          </w:tcPr>
          <w:p w:rsidR="009E46E9" w:rsidRPr="00725E31" w:rsidRDefault="009E46E9" w:rsidP="004514B4">
            <w:pPr>
              <w:rPr>
                <w:rFonts w:ascii="方正仿宋_GBK" w:eastAsia="方正仿宋_GBK" w:hAnsi="方正仿宋_GBK" w:cs="方正仿宋_GBK"/>
                <w:szCs w:val="21"/>
              </w:rPr>
            </w:pPr>
          </w:p>
        </w:tc>
        <w:tc>
          <w:tcPr>
            <w:tcW w:w="575" w:type="dxa"/>
          </w:tcPr>
          <w:p w:rsidR="009E46E9" w:rsidRPr="00725E31" w:rsidRDefault="009E46E9" w:rsidP="004514B4">
            <w:pPr>
              <w:rPr>
                <w:rFonts w:ascii="方正仿宋_GBK" w:eastAsia="方正仿宋_GBK" w:hAnsi="方正仿宋_GBK" w:cs="方正仿宋_GBK"/>
                <w:szCs w:val="21"/>
              </w:rPr>
            </w:pPr>
          </w:p>
        </w:tc>
      </w:tr>
      <w:tr w:rsidR="009E46E9" w:rsidRPr="00725E31" w:rsidTr="003F7A96">
        <w:tc>
          <w:tcPr>
            <w:tcW w:w="1384" w:type="dxa"/>
          </w:tcPr>
          <w:p w:rsidR="009E46E9" w:rsidRPr="00725E31" w:rsidRDefault="009E46E9" w:rsidP="004514B4">
            <w:pPr>
              <w:rPr>
                <w:rFonts w:ascii="方正仿宋_GBK" w:eastAsia="方正仿宋_GBK" w:hAnsi="方正仿宋_GBK" w:cs="方正仿宋_GBK"/>
                <w:szCs w:val="21"/>
              </w:rPr>
            </w:pPr>
          </w:p>
        </w:tc>
        <w:tc>
          <w:tcPr>
            <w:tcW w:w="1227" w:type="dxa"/>
          </w:tcPr>
          <w:p w:rsidR="009E46E9" w:rsidRPr="00725E31" w:rsidRDefault="009E46E9" w:rsidP="004514B4">
            <w:pPr>
              <w:rPr>
                <w:rFonts w:ascii="方正仿宋_GBK" w:eastAsia="方正仿宋_GBK" w:hAnsi="方正仿宋_GBK" w:cs="方正仿宋_GBK"/>
                <w:szCs w:val="21"/>
              </w:rPr>
            </w:pPr>
          </w:p>
        </w:tc>
        <w:tc>
          <w:tcPr>
            <w:tcW w:w="729" w:type="dxa"/>
          </w:tcPr>
          <w:p w:rsidR="009E46E9" w:rsidRPr="00725E31" w:rsidRDefault="009E46E9" w:rsidP="004514B4">
            <w:pPr>
              <w:rPr>
                <w:rFonts w:ascii="方正仿宋_GBK" w:eastAsia="方正仿宋_GBK" w:hAnsi="方正仿宋_GBK" w:cs="方正仿宋_GBK"/>
                <w:szCs w:val="21"/>
              </w:rPr>
            </w:pPr>
          </w:p>
        </w:tc>
        <w:tc>
          <w:tcPr>
            <w:tcW w:w="729" w:type="dxa"/>
          </w:tcPr>
          <w:p w:rsidR="009E46E9" w:rsidRPr="00725E31" w:rsidRDefault="009E46E9" w:rsidP="004514B4">
            <w:pPr>
              <w:rPr>
                <w:rFonts w:ascii="方正仿宋_GBK" w:eastAsia="方正仿宋_GBK" w:hAnsi="方正仿宋_GBK" w:cs="方正仿宋_GBK"/>
                <w:szCs w:val="21"/>
              </w:rPr>
            </w:pPr>
          </w:p>
        </w:tc>
        <w:tc>
          <w:tcPr>
            <w:tcW w:w="732" w:type="dxa"/>
          </w:tcPr>
          <w:p w:rsidR="009E46E9" w:rsidRPr="00725E31" w:rsidRDefault="009E46E9" w:rsidP="004514B4">
            <w:pPr>
              <w:rPr>
                <w:rFonts w:ascii="方正仿宋_GBK" w:eastAsia="方正仿宋_GBK" w:hAnsi="方正仿宋_GBK" w:cs="方正仿宋_GBK"/>
                <w:szCs w:val="21"/>
              </w:rPr>
            </w:pPr>
          </w:p>
        </w:tc>
        <w:tc>
          <w:tcPr>
            <w:tcW w:w="594" w:type="dxa"/>
          </w:tcPr>
          <w:p w:rsidR="009E46E9" w:rsidRPr="00725E31" w:rsidRDefault="009E46E9" w:rsidP="004514B4">
            <w:pPr>
              <w:rPr>
                <w:rFonts w:ascii="方正仿宋_GBK" w:eastAsia="方正仿宋_GBK" w:hAnsi="方正仿宋_GBK" w:cs="方正仿宋_GBK"/>
                <w:szCs w:val="21"/>
              </w:rPr>
            </w:pPr>
          </w:p>
        </w:tc>
        <w:tc>
          <w:tcPr>
            <w:tcW w:w="594" w:type="dxa"/>
          </w:tcPr>
          <w:p w:rsidR="009E46E9" w:rsidRPr="00725E31" w:rsidRDefault="009E46E9" w:rsidP="004514B4">
            <w:pPr>
              <w:rPr>
                <w:rFonts w:ascii="方正仿宋_GBK" w:eastAsia="方正仿宋_GBK" w:hAnsi="方正仿宋_GBK" w:cs="方正仿宋_GBK"/>
                <w:szCs w:val="21"/>
              </w:rPr>
            </w:pPr>
          </w:p>
        </w:tc>
        <w:tc>
          <w:tcPr>
            <w:tcW w:w="594" w:type="dxa"/>
          </w:tcPr>
          <w:p w:rsidR="009E46E9" w:rsidRPr="00725E31" w:rsidRDefault="009E46E9" w:rsidP="004514B4">
            <w:pPr>
              <w:rPr>
                <w:rFonts w:ascii="方正仿宋_GBK" w:eastAsia="方正仿宋_GBK" w:hAnsi="方正仿宋_GBK" w:cs="方正仿宋_GBK"/>
                <w:szCs w:val="21"/>
              </w:rPr>
            </w:pPr>
          </w:p>
        </w:tc>
        <w:tc>
          <w:tcPr>
            <w:tcW w:w="595" w:type="dxa"/>
          </w:tcPr>
          <w:p w:rsidR="009E46E9" w:rsidRPr="00725E31" w:rsidRDefault="009E46E9" w:rsidP="004514B4">
            <w:pPr>
              <w:rPr>
                <w:rFonts w:ascii="方正仿宋_GBK" w:eastAsia="方正仿宋_GBK" w:hAnsi="方正仿宋_GBK" w:cs="方正仿宋_GBK"/>
                <w:szCs w:val="21"/>
              </w:rPr>
            </w:pPr>
          </w:p>
        </w:tc>
        <w:tc>
          <w:tcPr>
            <w:tcW w:w="783" w:type="dxa"/>
          </w:tcPr>
          <w:p w:rsidR="009E46E9" w:rsidRPr="00725E31" w:rsidRDefault="009E46E9" w:rsidP="004514B4">
            <w:pPr>
              <w:rPr>
                <w:rFonts w:ascii="方正仿宋_GBK" w:eastAsia="方正仿宋_GBK" w:hAnsi="方正仿宋_GBK" w:cs="方正仿宋_GBK"/>
                <w:szCs w:val="21"/>
              </w:rPr>
            </w:pPr>
          </w:p>
        </w:tc>
        <w:tc>
          <w:tcPr>
            <w:tcW w:w="783" w:type="dxa"/>
          </w:tcPr>
          <w:p w:rsidR="009E46E9" w:rsidRPr="00725E31" w:rsidRDefault="009E46E9" w:rsidP="004514B4">
            <w:pPr>
              <w:rPr>
                <w:rFonts w:ascii="方正仿宋_GBK" w:eastAsia="方正仿宋_GBK" w:hAnsi="方正仿宋_GBK" w:cs="方正仿宋_GBK"/>
                <w:szCs w:val="21"/>
              </w:rPr>
            </w:pPr>
          </w:p>
        </w:tc>
        <w:tc>
          <w:tcPr>
            <w:tcW w:w="844" w:type="dxa"/>
          </w:tcPr>
          <w:p w:rsidR="009E46E9" w:rsidRPr="00725E31" w:rsidRDefault="009E46E9" w:rsidP="004514B4">
            <w:pPr>
              <w:rPr>
                <w:rFonts w:ascii="方正仿宋_GBK" w:eastAsia="方正仿宋_GBK" w:hAnsi="方正仿宋_GBK" w:cs="方正仿宋_GBK"/>
                <w:szCs w:val="21"/>
              </w:rPr>
            </w:pPr>
          </w:p>
        </w:tc>
        <w:tc>
          <w:tcPr>
            <w:tcW w:w="722" w:type="dxa"/>
          </w:tcPr>
          <w:p w:rsidR="009E46E9" w:rsidRPr="00725E31" w:rsidRDefault="009E46E9" w:rsidP="004514B4">
            <w:pPr>
              <w:rPr>
                <w:rFonts w:ascii="方正仿宋_GBK" w:eastAsia="方正仿宋_GBK" w:hAnsi="方正仿宋_GBK" w:cs="方正仿宋_GBK"/>
                <w:szCs w:val="21"/>
              </w:rPr>
            </w:pPr>
          </w:p>
        </w:tc>
        <w:tc>
          <w:tcPr>
            <w:tcW w:w="783" w:type="dxa"/>
          </w:tcPr>
          <w:p w:rsidR="009E46E9" w:rsidRPr="00725E31" w:rsidRDefault="009E46E9" w:rsidP="004514B4">
            <w:pPr>
              <w:rPr>
                <w:rFonts w:ascii="方正仿宋_GBK" w:eastAsia="方正仿宋_GBK" w:hAnsi="方正仿宋_GBK" w:cs="方正仿宋_GBK"/>
                <w:szCs w:val="21"/>
              </w:rPr>
            </w:pPr>
          </w:p>
        </w:tc>
        <w:tc>
          <w:tcPr>
            <w:tcW w:w="784" w:type="dxa"/>
          </w:tcPr>
          <w:p w:rsidR="009E46E9" w:rsidRPr="00725E31" w:rsidRDefault="009E46E9" w:rsidP="004514B4">
            <w:pPr>
              <w:rPr>
                <w:rFonts w:ascii="方正仿宋_GBK" w:eastAsia="方正仿宋_GBK" w:hAnsi="方正仿宋_GBK" w:cs="方正仿宋_GBK"/>
                <w:szCs w:val="21"/>
              </w:rPr>
            </w:pPr>
          </w:p>
        </w:tc>
        <w:tc>
          <w:tcPr>
            <w:tcW w:w="574" w:type="dxa"/>
          </w:tcPr>
          <w:p w:rsidR="009E46E9" w:rsidRPr="00725E31" w:rsidRDefault="009E46E9" w:rsidP="004514B4">
            <w:pPr>
              <w:rPr>
                <w:rFonts w:ascii="方正仿宋_GBK" w:eastAsia="方正仿宋_GBK" w:hAnsi="方正仿宋_GBK" w:cs="方正仿宋_GBK"/>
                <w:szCs w:val="21"/>
              </w:rPr>
            </w:pPr>
          </w:p>
        </w:tc>
        <w:tc>
          <w:tcPr>
            <w:tcW w:w="574" w:type="dxa"/>
          </w:tcPr>
          <w:p w:rsidR="009E46E9" w:rsidRPr="00725E31" w:rsidRDefault="009E46E9" w:rsidP="004514B4">
            <w:pPr>
              <w:rPr>
                <w:rFonts w:ascii="方正仿宋_GBK" w:eastAsia="方正仿宋_GBK" w:hAnsi="方正仿宋_GBK" w:cs="方正仿宋_GBK"/>
                <w:szCs w:val="21"/>
              </w:rPr>
            </w:pPr>
          </w:p>
        </w:tc>
        <w:tc>
          <w:tcPr>
            <w:tcW w:w="574" w:type="dxa"/>
          </w:tcPr>
          <w:p w:rsidR="009E46E9" w:rsidRPr="00725E31" w:rsidRDefault="009E46E9" w:rsidP="004514B4">
            <w:pPr>
              <w:rPr>
                <w:rFonts w:ascii="方正仿宋_GBK" w:eastAsia="方正仿宋_GBK" w:hAnsi="方正仿宋_GBK" w:cs="方正仿宋_GBK"/>
                <w:szCs w:val="21"/>
              </w:rPr>
            </w:pPr>
          </w:p>
        </w:tc>
        <w:tc>
          <w:tcPr>
            <w:tcW w:w="575" w:type="dxa"/>
          </w:tcPr>
          <w:p w:rsidR="009E46E9" w:rsidRPr="00725E31" w:rsidRDefault="009E46E9" w:rsidP="004514B4">
            <w:pPr>
              <w:rPr>
                <w:rFonts w:ascii="方正仿宋_GBK" w:eastAsia="方正仿宋_GBK" w:hAnsi="方正仿宋_GBK" w:cs="方正仿宋_GBK"/>
                <w:szCs w:val="21"/>
              </w:rPr>
            </w:pPr>
          </w:p>
        </w:tc>
      </w:tr>
      <w:tr w:rsidR="009E46E9" w:rsidRPr="00725E31" w:rsidTr="003F7A96">
        <w:tc>
          <w:tcPr>
            <w:tcW w:w="1384" w:type="dxa"/>
          </w:tcPr>
          <w:p w:rsidR="009E46E9" w:rsidRPr="00725E31" w:rsidRDefault="009E46E9" w:rsidP="004514B4">
            <w:pPr>
              <w:rPr>
                <w:rFonts w:ascii="方正仿宋_GBK" w:eastAsia="方正仿宋_GBK" w:hAnsi="方正仿宋_GBK" w:cs="方正仿宋_GBK"/>
                <w:szCs w:val="21"/>
              </w:rPr>
            </w:pPr>
          </w:p>
        </w:tc>
        <w:tc>
          <w:tcPr>
            <w:tcW w:w="1227" w:type="dxa"/>
          </w:tcPr>
          <w:p w:rsidR="009E46E9" w:rsidRPr="00725E31" w:rsidRDefault="009E46E9" w:rsidP="004514B4">
            <w:pPr>
              <w:rPr>
                <w:rFonts w:ascii="方正仿宋_GBK" w:eastAsia="方正仿宋_GBK" w:hAnsi="方正仿宋_GBK" w:cs="方正仿宋_GBK"/>
                <w:szCs w:val="21"/>
              </w:rPr>
            </w:pPr>
          </w:p>
        </w:tc>
        <w:tc>
          <w:tcPr>
            <w:tcW w:w="729" w:type="dxa"/>
          </w:tcPr>
          <w:p w:rsidR="009E46E9" w:rsidRPr="00725E31" w:rsidRDefault="009E46E9" w:rsidP="004514B4">
            <w:pPr>
              <w:rPr>
                <w:rFonts w:ascii="方正仿宋_GBK" w:eastAsia="方正仿宋_GBK" w:hAnsi="方正仿宋_GBK" w:cs="方正仿宋_GBK"/>
                <w:szCs w:val="21"/>
              </w:rPr>
            </w:pPr>
          </w:p>
        </w:tc>
        <w:tc>
          <w:tcPr>
            <w:tcW w:w="729" w:type="dxa"/>
          </w:tcPr>
          <w:p w:rsidR="009E46E9" w:rsidRPr="00725E31" w:rsidRDefault="009E46E9" w:rsidP="004514B4">
            <w:pPr>
              <w:rPr>
                <w:rFonts w:ascii="方正仿宋_GBK" w:eastAsia="方正仿宋_GBK" w:hAnsi="方正仿宋_GBK" w:cs="方正仿宋_GBK"/>
                <w:szCs w:val="21"/>
              </w:rPr>
            </w:pPr>
          </w:p>
        </w:tc>
        <w:tc>
          <w:tcPr>
            <w:tcW w:w="732" w:type="dxa"/>
          </w:tcPr>
          <w:p w:rsidR="009E46E9" w:rsidRPr="00725E31" w:rsidRDefault="009E46E9" w:rsidP="004514B4">
            <w:pPr>
              <w:rPr>
                <w:rFonts w:ascii="方正仿宋_GBK" w:eastAsia="方正仿宋_GBK" w:hAnsi="方正仿宋_GBK" w:cs="方正仿宋_GBK"/>
                <w:szCs w:val="21"/>
              </w:rPr>
            </w:pPr>
          </w:p>
        </w:tc>
        <w:tc>
          <w:tcPr>
            <w:tcW w:w="594" w:type="dxa"/>
          </w:tcPr>
          <w:p w:rsidR="009E46E9" w:rsidRPr="00725E31" w:rsidRDefault="009E46E9" w:rsidP="004514B4">
            <w:pPr>
              <w:rPr>
                <w:rFonts w:ascii="方正仿宋_GBK" w:eastAsia="方正仿宋_GBK" w:hAnsi="方正仿宋_GBK" w:cs="方正仿宋_GBK"/>
                <w:szCs w:val="21"/>
              </w:rPr>
            </w:pPr>
          </w:p>
        </w:tc>
        <w:tc>
          <w:tcPr>
            <w:tcW w:w="594" w:type="dxa"/>
          </w:tcPr>
          <w:p w:rsidR="009E46E9" w:rsidRPr="00725E31" w:rsidRDefault="009E46E9" w:rsidP="004514B4">
            <w:pPr>
              <w:rPr>
                <w:rFonts w:ascii="方正仿宋_GBK" w:eastAsia="方正仿宋_GBK" w:hAnsi="方正仿宋_GBK" w:cs="方正仿宋_GBK"/>
                <w:szCs w:val="21"/>
              </w:rPr>
            </w:pPr>
          </w:p>
        </w:tc>
        <w:tc>
          <w:tcPr>
            <w:tcW w:w="594" w:type="dxa"/>
          </w:tcPr>
          <w:p w:rsidR="009E46E9" w:rsidRPr="00725E31" w:rsidRDefault="009E46E9" w:rsidP="004514B4">
            <w:pPr>
              <w:rPr>
                <w:rFonts w:ascii="方正仿宋_GBK" w:eastAsia="方正仿宋_GBK" w:hAnsi="方正仿宋_GBK" w:cs="方正仿宋_GBK"/>
                <w:szCs w:val="21"/>
              </w:rPr>
            </w:pPr>
          </w:p>
        </w:tc>
        <w:tc>
          <w:tcPr>
            <w:tcW w:w="595" w:type="dxa"/>
          </w:tcPr>
          <w:p w:rsidR="009E46E9" w:rsidRPr="00725E31" w:rsidRDefault="009E46E9" w:rsidP="004514B4">
            <w:pPr>
              <w:rPr>
                <w:rFonts w:ascii="方正仿宋_GBK" w:eastAsia="方正仿宋_GBK" w:hAnsi="方正仿宋_GBK" w:cs="方正仿宋_GBK"/>
                <w:szCs w:val="21"/>
              </w:rPr>
            </w:pPr>
          </w:p>
        </w:tc>
        <w:tc>
          <w:tcPr>
            <w:tcW w:w="783" w:type="dxa"/>
          </w:tcPr>
          <w:p w:rsidR="009E46E9" w:rsidRPr="00725E31" w:rsidRDefault="009E46E9" w:rsidP="004514B4">
            <w:pPr>
              <w:rPr>
                <w:rFonts w:ascii="方正仿宋_GBK" w:eastAsia="方正仿宋_GBK" w:hAnsi="方正仿宋_GBK" w:cs="方正仿宋_GBK"/>
                <w:szCs w:val="21"/>
              </w:rPr>
            </w:pPr>
          </w:p>
        </w:tc>
        <w:tc>
          <w:tcPr>
            <w:tcW w:w="783" w:type="dxa"/>
          </w:tcPr>
          <w:p w:rsidR="009E46E9" w:rsidRPr="00725E31" w:rsidRDefault="009E46E9" w:rsidP="004514B4">
            <w:pPr>
              <w:rPr>
                <w:rFonts w:ascii="方正仿宋_GBK" w:eastAsia="方正仿宋_GBK" w:hAnsi="方正仿宋_GBK" w:cs="方正仿宋_GBK"/>
                <w:szCs w:val="21"/>
              </w:rPr>
            </w:pPr>
          </w:p>
        </w:tc>
        <w:tc>
          <w:tcPr>
            <w:tcW w:w="844" w:type="dxa"/>
          </w:tcPr>
          <w:p w:rsidR="009E46E9" w:rsidRPr="00725E31" w:rsidRDefault="009E46E9" w:rsidP="004514B4">
            <w:pPr>
              <w:rPr>
                <w:rFonts w:ascii="方正仿宋_GBK" w:eastAsia="方正仿宋_GBK" w:hAnsi="方正仿宋_GBK" w:cs="方正仿宋_GBK"/>
                <w:szCs w:val="21"/>
              </w:rPr>
            </w:pPr>
          </w:p>
        </w:tc>
        <w:tc>
          <w:tcPr>
            <w:tcW w:w="722" w:type="dxa"/>
          </w:tcPr>
          <w:p w:rsidR="009E46E9" w:rsidRPr="00725E31" w:rsidRDefault="009E46E9" w:rsidP="004514B4">
            <w:pPr>
              <w:rPr>
                <w:rFonts w:ascii="方正仿宋_GBK" w:eastAsia="方正仿宋_GBK" w:hAnsi="方正仿宋_GBK" w:cs="方正仿宋_GBK"/>
                <w:szCs w:val="21"/>
              </w:rPr>
            </w:pPr>
          </w:p>
        </w:tc>
        <w:tc>
          <w:tcPr>
            <w:tcW w:w="783" w:type="dxa"/>
          </w:tcPr>
          <w:p w:rsidR="009E46E9" w:rsidRPr="00725E31" w:rsidRDefault="009E46E9" w:rsidP="004514B4">
            <w:pPr>
              <w:rPr>
                <w:rFonts w:ascii="方正仿宋_GBK" w:eastAsia="方正仿宋_GBK" w:hAnsi="方正仿宋_GBK" w:cs="方正仿宋_GBK"/>
                <w:szCs w:val="21"/>
              </w:rPr>
            </w:pPr>
          </w:p>
        </w:tc>
        <w:tc>
          <w:tcPr>
            <w:tcW w:w="784" w:type="dxa"/>
          </w:tcPr>
          <w:p w:rsidR="009E46E9" w:rsidRPr="00725E31" w:rsidRDefault="009E46E9" w:rsidP="004514B4">
            <w:pPr>
              <w:rPr>
                <w:rFonts w:ascii="方正仿宋_GBK" w:eastAsia="方正仿宋_GBK" w:hAnsi="方正仿宋_GBK" w:cs="方正仿宋_GBK"/>
                <w:szCs w:val="21"/>
              </w:rPr>
            </w:pPr>
          </w:p>
        </w:tc>
        <w:tc>
          <w:tcPr>
            <w:tcW w:w="574" w:type="dxa"/>
          </w:tcPr>
          <w:p w:rsidR="009E46E9" w:rsidRPr="00725E31" w:rsidRDefault="009E46E9" w:rsidP="004514B4">
            <w:pPr>
              <w:rPr>
                <w:rFonts w:ascii="方正仿宋_GBK" w:eastAsia="方正仿宋_GBK" w:hAnsi="方正仿宋_GBK" w:cs="方正仿宋_GBK"/>
                <w:szCs w:val="21"/>
              </w:rPr>
            </w:pPr>
          </w:p>
        </w:tc>
        <w:tc>
          <w:tcPr>
            <w:tcW w:w="574" w:type="dxa"/>
          </w:tcPr>
          <w:p w:rsidR="009E46E9" w:rsidRPr="00725E31" w:rsidRDefault="009E46E9" w:rsidP="004514B4">
            <w:pPr>
              <w:rPr>
                <w:rFonts w:ascii="方正仿宋_GBK" w:eastAsia="方正仿宋_GBK" w:hAnsi="方正仿宋_GBK" w:cs="方正仿宋_GBK"/>
                <w:szCs w:val="21"/>
              </w:rPr>
            </w:pPr>
          </w:p>
        </w:tc>
        <w:tc>
          <w:tcPr>
            <w:tcW w:w="574" w:type="dxa"/>
          </w:tcPr>
          <w:p w:rsidR="009E46E9" w:rsidRPr="00725E31" w:rsidRDefault="009E46E9" w:rsidP="004514B4">
            <w:pPr>
              <w:rPr>
                <w:rFonts w:ascii="方正仿宋_GBK" w:eastAsia="方正仿宋_GBK" w:hAnsi="方正仿宋_GBK" w:cs="方正仿宋_GBK"/>
                <w:szCs w:val="21"/>
              </w:rPr>
            </w:pPr>
          </w:p>
        </w:tc>
        <w:tc>
          <w:tcPr>
            <w:tcW w:w="575" w:type="dxa"/>
          </w:tcPr>
          <w:p w:rsidR="009E46E9" w:rsidRPr="00725E31" w:rsidRDefault="009E46E9" w:rsidP="004514B4">
            <w:pPr>
              <w:rPr>
                <w:rFonts w:ascii="方正仿宋_GBK" w:eastAsia="方正仿宋_GBK" w:hAnsi="方正仿宋_GBK" w:cs="方正仿宋_GBK"/>
                <w:szCs w:val="21"/>
              </w:rPr>
            </w:pPr>
          </w:p>
        </w:tc>
      </w:tr>
      <w:tr w:rsidR="009E46E9" w:rsidRPr="00725E31" w:rsidTr="003F7A96">
        <w:tc>
          <w:tcPr>
            <w:tcW w:w="1384" w:type="dxa"/>
          </w:tcPr>
          <w:p w:rsidR="009E46E9" w:rsidRPr="00725E31" w:rsidRDefault="009E46E9" w:rsidP="004514B4">
            <w:pPr>
              <w:rPr>
                <w:rFonts w:ascii="方正仿宋_GBK" w:eastAsia="方正仿宋_GBK" w:hAnsi="方正仿宋_GBK" w:cs="方正仿宋_GBK"/>
                <w:szCs w:val="21"/>
              </w:rPr>
            </w:pPr>
          </w:p>
        </w:tc>
        <w:tc>
          <w:tcPr>
            <w:tcW w:w="1227" w:type="dxa"/>
          </w:tcPr>
          <w:p w:rsidR="009E46E9" w:rsidRPr="00725E31" w:rsidRDefault="009E46E9" w:rsidP="004514B4">
            <w:pPr>
              <w:rPr>
                <w:rFonts w:ascii="方正仿宋_GBK" w:eastAsia="方正仿宋_GBK" w:hAnsi="方正仿宋_GBK" w:cs="方正仿宋_GBK"/>
                <w:szCs w:val="21"/>
              </w:rPr>
            </w:pPr>
          </w:p>
        </w:tc>
        <w:tc>
          <w:tcPr>
            <w:tcW w:w="729" w:type="dxa"/>
          </w:tcPr>
          <w:p w:rsidR="009E46E9" w:rsidRPr="00725E31" w:rsidRDefault="009E46E9" w:rsidP="004514B4">
            <w:pPr>
              <w:rPr>
                <w:rFonts w:ascii="方正仿宋_GBK" w:eastAsia="方正仿宋_GBK" w:hAnsi="方正仿宋_GBK" w:cs="方正仿宋_GBK"/>
                <w:szCs w:val="21"/>
              </w:rPr>
            </w:pPr>
          </w:p>
        </w:tc>
        <w:tc>
          <w:tcPr>
            <w:tcW w:w="729" w:type="dxa"/>
          </w:tcPr>
          <w:p w:rsidR="009E46E9" w:rsidRPr="00725E31" w:rsidRDefault="009E46E9" w:rsidP="004514B4">
            <w:pPr>
              <w:rPr>
                <w:rFonts w:ascii="方正仿宋_GBK" w:eastAsia="方正仿宋_GBK" w:hAnsi="方正仿宋_GBK" w:cs="方正仿宋_GBK"/>
                <w:szCs w:val="21"/>
              </w:rPr>
            </w:pPr>
          </w:p>
        </w:tc>
        <w:tc>
          <w:tcPr>
            <w:tcW w:w="732" w:type="dxa"/>
          </w:tcPr>
          <w:p w:rsidR="009E46E9" w:rsidRPr="00725E31" w:rsidRDefault="009E46E9" w:rsidP="004514B4">
            <w:pPr>
              <w:rPr>
                <w:rFonts w:ascii="方正仿宋_GBK" w:eastAsia="方正仿宋_GBK" w:hAnsi="方正仿宋_GBK" w:cs="方正仿宋_GBK"/>
                <w:szCs w:val="21"/>
              </w:rPr>
            </w:pPr>
          </w:p>
        </w:tc>
        <w:tc>
          <w:tcPr>
            <w:tcW w:w="594" w:type="dxa"/>
          </w:tcPr>
          <w:p w:rsidR="009E46E9" w:rsidRPr="00725E31" w:rsidRDefault="009E46E9" w:rsidP="004514B4">
            <w:pPr>
              <w:rPr>
                <w:rFonts w:ascii="方正仿宋_GBK" w:eastAsia="方正仿宋_GBK" w:hAnsi="方正仿宋_GBK" w:cs="方正仿宋_GBK"/>
                <w:szCs w:val="21"/>
              </w:rPr>
            </w:pPr>
          </w:p>
        </w:tc>
        <w:tc>
          <w:tcPr>
            <w:tcW w:w="594" w:type="dxa"/>
          </w:tcPr>
          <w:p w:rsidR="009E46E9" w:rsidRPr="00725E31" w:rsidRDefault="009E46E9" w:rsidP="004514B4">
            <w:pPr>
              <w:rPr>
                <w:rFonts w:ascii="方正仿宋_GBK" w:eastAsia="方正仿宋_GBK" w:hAnsi="方正仿宋_GBK" w:cs="方正仿宋_GBK"/>
                <w:szCs w:val="21"/>
              </w:rPr>
            </w:pPr>
          </w:p>
        </w:tc>
        <w:tc>
          <w:tcPr>
            <w:tcW w:w="594" w:type="dxa"/>
          </w:tcPr>
          <w:p w:rsidR="009E46E9" w:rsidRPr="00725E31" w:rsidRDefault="009E46E9" w:rsidP="004514B4">
            <w:pPr>
              <w:rPr>
                <w:rFonts w:ascii="方正仿宋_GBK" w:eastAsia="方正仿宋_GBK" w:hAnsi="方正仿宋_GBK" w:cs="方正仿宋_GBK"/>
                <w:szCs w:val="21"/>
              </w:rPr>
            </w:pPr>
          </w:p>
        </w:tc>
        <w:tc>
          <w:tcPr>
            <w:tcW w:w="595" w:type="dxa"/>
          </w:tcPr>
          <w:p w:rsidR="009E46E9" w:rsidRPr="00725E31" w:rsidRDefault="009E46E9" w:rsidP="004514B4">
            <w:pPr>
              <w:rPr>
                <w:rFonts w:ascii="方正仿宋_GBK" w:eastAsia="方正仿宋_GBK" w:hAnsi="方正仿宋_GBK" w:cs="方正仿宋_GBK"/>
                <w:szCs w:val="21"/>
              </w:rPr>
            </w:pPr>
          </w:p>
        </w:tc>
        <w:tc>
          <w:tcPr>
            <w:tcW w:w="783" w:type="dxa"/>
          </w:tcPr>
          <w:p w:rsidR="009E46E9" w:rsidRPr="00725E31" w:rsidRDefault="009E46E9" w:rsidP="004514B4">
            <w:pPr>
              <w:rPr>
                <w:rFonts w:ascii="方正仿宋_GBK" w:eastAsia="方正仿宋_GBK" w:hAnsi="方正仿宋_GBK" w:cs="方正仿宋_GBK"/>
                <w:szCs w:val="21"/>
              </w:rPr>
            </w:pPr>
          </w:p>
        </w:tc>
        <w:tc>
          <w:tcPr>
            <w:tcW w:w="783" w:type="dxa"/>
          </w:tcPr>
          <w:p w:rsidR="009E46E9" w:rsidRPr="00725E31" w:rsidRDefault="009E46E9" w:rsidP="004514B4">
            <w:pPr>
              <w:rPr>
                <w:rFonts w:ascii="方正仿宋_GBK" w:eastAsia="方正仿宋_GBK" w:hAnsi="方正仿宋_GBK" w:cs="方正仿宋_GBK"/>
                <w:szCs w:val="21"/>
              </w:rPr>
            </w:pPr>
          </w:p>
        </w:tc>
        <w:tc>
          <w:tcPr>
            <w:tcW w:w="844" w:type="dxa"/>
          </w:tcPr>
          <w:p w:rsidR="009E46E9" w:rsidRPr="00725E31" w:rsidRDefault="009E46E9" w:rsidP="004514B4">
            <w:pPr>
              <w:rPr>
                <w:rFonts w:ascii="方正仿宋_GBK" w:eastAsia="方正仿宋_GBK" w:hAnsi="方正仿宋_GBK" w:cs="方正仿宋_GBK"/>
                <w:szCs w:val="21"/>
              </w:rPr>
            </w:pPr>
          </w:p>
        </w:tc>
        <w:tc>
          <w:tcPr>
            <w:tcW w:w="722" w:type="dxa"/>
          </w:tcPr>
          <w:p w:rsidR="009E46E9" w:rsidRPr="00725E31" w:rsidRDefault="009E46E9" w:rsidP="004514B4">
            <w:pPr>
              <w:rPr>
                <w:rFonts w:ascii="方正仿宋_GBK" w:eastAsia="方正仿宋_GBK" w:hAnsi="方正仿宋_GBK" w:cs="方正仿宋_GBK"/>
                <w:szCs w:val="21"/>
              </w:rPr>
            </w:pPr>
          </w:p>
        </w:tc>
        <w:tc>
          <w:tcPr>
            <w:tcW w:w="783" w:type="dxa"/>
          </w:tcPr>
          <w:p w:rsidR="009E46E9" w:rsidRPr="00725E31" w:rsidRDefault="009E46E9" w:rsidP="004514B4">
            <w:pPr>
              <w:rPr>
                <w:rFonts w:ascii="方正仿宋_GBK" w:eastAsia="方正仿宋_GBK" w:hAnsi="方正仿宋_GBK" w:cs="方正仿宋_GBK"/>
                <w:szCs w:val="21"/>
              </w:rPr>
            </w:pPr>
          </w:p>
        </w:tc>
        <w:tc>
          <w:tcPr>
            <w:tcW w:w="784" w:type="dxa"/>
          </w:tcPr>
          <w:p w:rsidR="009E46E9" w:rsidRPr="00725E31" w:rsidRDefault="009E46E9" w:rsidP="004514B4">
            <w:pPr>
              <w:rPr>
                <w:rFonts w:ascii="方正仿宋_GBK" w:eastAsia="方正仿宋_GBK" w:hAnsi="方正仿宋_GBK" w:cs="方正仿宋_GBK"/>
                <w:szCs w:val="21"/>
              </w:rPr>
            </w:pPr>
          </w:p>
        </w:tc>
        <w:tc>
          <w:tcPr>
            <w:tcW w:w="574" w:type="dxa"/>
          </w:tcPr>
          <w:p w:rsidR="009E46E9" w:rsidRPr="00725E31" w:rsidRDefault="009E46E9" w:rsidP="004514B4">
            <w:pPr>
              <w:rPr>
                <w:rFonts w:ascii="方正仿宋_GBK" w:eastAsia="方正仿宋_GBK" w:hAnsi="方正仿宋_GBK" w:cs="方正仿宋_GBK"/>
                <w:szCs w:val="21"/>
              </w:rPr>
            </w:pPr>
          </w:p>
        </w:tc>
        <w:tc>
          <w:tcPr>
            <w:tcW w:w="574" w:type="dxa"/>
          </w:tcPr>
          <w:p w:rsidR="009E46E9" w:rsidRPr="00725E31" w:rsidRDefault="009E46E9" w:rsidP="004514B4">
            <w:pPr>
              <w:rPr>
                <w:rFonts w:ascii="方正仿宋_GBK" w:eastAsia="方正仿宋_GBK" w:hAnsi="方正仿宋_GBK" w:cs="方正仿宋_GBK"/>
                <w:szCs w:val="21"/>
              </w:rPr>
            </w:pPr>
          </w:p>
        </w:tc>
        <w:tc>
          <w:tcPr>
            <w:tcW w:w="574" w:type="dxa"/>
          </w:tcPr>
          <w:p w:rsidR="009E46E9" w:rsidRPr="00725E31" w:rsidRDefault="009E46E9" w:rsidP="004514B4">
            <w:pPr>
              <w:rPr>
                <w:rFonts w:ascii="方正仿宋_GBK" w:eastAsia="方正仿宋_GBK" w:hAnsi="方正仿宋_GBK" w:cs="方正仿宋_GBK"/>
                <w:szCs w:val="21"/>
              </w:rPr>
            </w:pPr>
          </w:p>
        </w:tc>
        <w:tc>
          <w:tcPr>
            <w:tcW w:w="575" w:type="dxa"/>
          </w:tcPr>
          <w:p w:rsidR="009E46E9" w:rsidRPr="00725E31" w:rsidRDefault="009E46E9" w:rsidP="004514B4">
            <w:pPr>
              <w:rPr>
                <w:rFonts w:ascii="方正仿宋_GBK" w:eastAsia="方正仿宋_GBK" w:hAnsi="方正仿宋_GBK" w:cs="方正仿宋_GBK"/>
                <w:szCs w:val="21"/>
              </w:rPr>
            </w:pPr>
          </w:p>
        </w:tc>
      </w:tr>
    </w:tbl>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sectPr w:rsidR="009E46E9" w:rsidRPr="00725E31" w:rsidSect="004514B4">
          <w:pgSz w:w="16838" w:h="11906" w:orient="landscape" w:code="9"/>
          <w:pgMar w:top="1418" w:right="1531" w:bottom="1418" w:left="1531" w:header="851" w:footer="1304" w:gutter="0"/>
          <w:pgNumType w:fmt="numberInDash" w:start="1"/>
          <w:cols w:space="720"/>
          <w:docGrid w:type="linesAndChars" w:linePitch="634"/>
        </w:sect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p w:rsidR="009E46E9" w:rsidRPr="00725E31" w:rsidRDefault="009E46E9" w:rsidP="008C47C2">
      <w:pPr>
        <w:spacing w:line="540" w:lineRule="exact"/>
        <w:ind w:firstLine="645"/>
        <w:rPr>
          <w:rFonts w:ascii="仿宋_GB2312" w:eastAsia="仿宋_GB2312" w:hAnsi="方正仿宋_GBK" w:cs="方正仿宋_GBK"/>
          <w:sz w:val="32"/>
        </w:rPr>
      </w:pPr>
    </w:p>
    <w:tbl>
      <w:tblPr>
        <w:tblW w:w="10065" w:type="dxa"/>
        <w:tblInd w:w="-318" w:type="dxa"/>
        <w:tblBorders>
          <w:top w:val="single" w:sz="4" w:space="0" w:color="auto"/>
          <w:bottom w:val="single" w:sz="4" w:space="0" w:color="auto"/>
        </w:tblBorders>
        <w:tblLook w:val="00A0"/>
      </w:tblPr>
      <w:tblGrid>
        <w:gridCol w:w="6663"/>
        <w:gridCol w:w="3402"/>
      </w:tblGrid>
      <w:tr w:rsidR="009E46E9" w:rsidRPr="00725E31" w:rsidTr="00B75696">
        <w:tc>
          <w:tcPr>
            <w:tcW w:w="6663" w:type="dxa"/>
            <w:tcBorders>
              <w:top w:val="single" w:sz="4" w:space="0" w:color="auto"/>
              <w:bottom w:val="single" w:sz="4" w:space="0" w:color="auto"/>
            </w:tcBorders>
          </w:tcPr>
          <w:p w:rsidR="009E46E9" w:rsidRPr="00725E31" w:rsidRDefault="009E46E9" w:rsidP="00B75696">
            <w:pPr>
              <w:spacing w:line="400" w:lineRule="exact"/>
              <w:ind w:firstLineChars="50" w:firstLine="140"/>
              <w:rPr>
                <w:rFonts w:ascii="仿宋" w:eastAsia="仿宋" w:hAnsi="仿宋"/>
                <w:sz w:val="28"/>
                <w:szCs w:val="28"/>
              </w:rPr>
            </w:pPr>
            <w:r w:rsidRPr="00725E31">
              <w:rPr>
                <w:rFonts w:ascii="仿宋" w:eastAsia="仿宋" w:hAnsi="仿宋" w:hint="eastAsia"/>
                <w:sz w:val="28"/>
                <w:szCs w:val="28"/>
              </w:rPr>
              <w:t>中共河北科技师范学院委员会</w:t>
            </w:r>
          </w:p>
          <w:p w:rsidR="009E46E9" w:rsidRPr="00725E31" w:rsidRDefault="009E46E9" w:rsidP="00B75696">
            <w:pPr>
              <w:spacing w:line="400" w:lineRule="exact"/>
              <w:jc w:val="center"/>
              <w:rPr>
                <w:rFonts w:ascii="方正仿宋_GBK" w:eastAsia="方正仿宋_GBK"/>
                <w:sz w:val="28"/>
                <w:szCs w:val="28"/>
              </w:rPr>
            </w:pPr>
            <w:r w:rsidRPr="00725E31">
              <w:rPr>
                <w:rFonts w:ascii="仿宋" w:eastAsia="仿宋" w:hAnsi="仿宋" w:hint="eastAsia"/>
                <w:sz w:val="28"/>
                <w:szCs w:val="28"/>
              </w:rPr>
              <w:t>纠正“四风”和作风纪律专项整治领导小组办公室</w:t>
            </w:r>
          </w:p>
        </w:tc>
        <w:tc>
          <w:tcPr>
            <w:tcW w:w="3402" w:type="dxa"/>
            <w:tcBorders>
              <w:top w:val="single" w:sz="4" w:space="0" w:color="auto"/>
              <w:bottom w:val="single" w:sz="4" w:space="0" w:color="auto"/>
            </w:tcBorders>
            <w:vAlign w:val="center"/>
          </w:tcPr>
          <w:p w:rsidR="009E46E9" w:rsidRPr="00725E31" w:rsidRDefault="009E46E9" w:rsidP="00B75696">
            <w:pPr>
              <w:ind w:right="280"/>
              <w:jc w:val="right"/>
              <w:rPr>
                <w:rFonts w:ascii="仿宋" w:eastAsia="仿宋" w:hAnsi="仿宋"/>
                <w:sz w:val="32"/>
                <w:szCs w:val="32"/>
              </w:rPr>
            </w:pPr>
            <w:smartTag w:uri="urn:schemas-microsoft-com:office:smarttags" w:element="chsdate">
              <w:smartTagPr>
                <w:attr w:name="IsROCDate" w:val="False"/>
                <w:attr w:name="IsLunarDate" w:val="False"/>
                <w:attr w:name="Day" w:val="20"/>
                <w:attr w:name="Month" w:val="1"/>
                <w:attr w:name="Year" w:val="2018"/>
              </w:smartTagPr>
              <w:r w:rsidRPr="00725E31">
                <w:rPr>
                  <w:rFonts w:ascii="仿宋" w:eastAsia="仿宋" w:hAnsi="仿宋"/>
                  <w:sz w:val="28"/>
                  <w:szCs w:val="32"/>
                </w:rPr>
                <w:t>2018</w:t>
              </w:r>
              <w:r w:rsidRPr="00725E31">
                <w:rPr>
                  <w:rFonts w:ascii="仿宋" w:eastAsia="仿宋" w:hAnsi="仿宋" w:hint="eastAsia"/>
                  <w:sz w:val="28"/>
                  <w:szCs w:val="32"/>
                </w:rPr>
                <w:t>年</w:t>
              </w:r>
              <w:r w:rsidRPr="00725E31">
                <w:rPr>
                  <w:rFonts w:ascii="仿宋" w:eastAsia="仿宋" w:hAnsi="仿宋"/>
                  <w:sz w:val="28"/>
                  <w:szCs w:val="32"/>
                </w:rPr>
                <w:t>1</w:t>
              </w:r>
              <w:r w:rsidRPr="00725E31">
                <w:rPr>
                  <w:rFonts w:ascii="仿宋" w:eastAsia="仿宋" w:hAnsi="仿宋" w:hint="eastAsia"/>
                  <w:sz w:val="28"/>
                  <w:szCs w:val="32"/>
                </w:rPr>
                <w:t>月</w:t>
              </w:r>
              <w:r w:rsidRPr="00725E31">
                <w:rPr>
                  <w:rFonts w:ascii="仿宋" w:eastAsia="仿宋" w:hAnsi="仿宋"/>
                  <w:sz w:val="28"/>
                  <w:szCs w:val="32"/>
                </w:rPr>
                <w:t>20</w:t>
              </w:r>
              <w:r w:rsidRPr="00725E31">
                <w:rPr>
                  <w:rFonts w:ascii="仿宋" w:eastAsia="仿宋" w:hAnsi="仿宋" w:hint="eastAsia"/>
                  <w:sz w:val="28"/>
                  <w:szCs w:val="32"/>
                </w:rPr>
                <w:t>日</w:t>
              </w:r>
            </w:smartTag>
            <w:r w:rsidRPr="00725E31">
              <w:rPr>
                <w:rFonts w:ascii="仿宋" w:eastAsia="仿宋" w:hAnsi="仿宋" w:hint="eastAsia"/>
                <w:sz w:val="28"/>
                <w:szCs w:val="32"/>
              </w:rPr>
              <w:t>印发</w:t>
            </w:r>
          </w:p>
        </w:tc>
      </w:tr>
    </w:tbl>
    <w:p w:rsidR="009E46E9" w:rsidRPr="00725E31" w:rsidRDefault="009E46E9" w:rsidP="008C47C2">
      <w:pPr>
        <w:spacing w:line="240" w:lineRule="exact"/>
        <w:rPr>
          <w:rFonts w:ascii="方正仿宋_GBK" w:eastAsia="方正仿宋_GBK"/>
          <w:sz w:val="32"/>
          <w:szCs w:val="32"/>
        </w:rPr>
      </w:pPr>
    </w:p>
    <w:sectPr w:rsidR="009E46E9" w:rsidRPr="00725E31" w:rsidSect="004514B4">
      <w:pgSz w:w="11906" w:h="16838" w:code="9"/>
      <w:pgMar w:top="1531" w:right="1418" w:bottom="1531" w:left="1418" w:header="851" w:footer="1304" w:gutter="0"/>
      <w:pgNumType w:fmt="numberInDash" w:start="1"/>
      <w:cols w:space="720"/>
      <w:docGrid w:type="lines" w:linePitch="6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6E9" w:rsidRDefault="009E46E9" w:rsidP="00284484">
      <w:r>
        <w:separator/>
      </w:r>
    </w:p>
  </w:endnote>
  <w:endnote w:type="continuationSeparator" w:id="0">
    <w:p w:rsidR="009E46E9" w:rsidRDefault="009E46E9" w:rsidP="00284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panose1 w:val="00000000000000000000"/>
    <w:charset w:val="86"/>
    <w:family w:val="auto"/>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E9" w:rsidRDefault="009E46E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E46E9" w:rsidRDefault="009E46E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E9" w:rsidRDefault="009E46E9">
    <w:pPr>
      <w:pStyle w:val="Footer"/>
      <w:framePr w:wrap="around" w:vAnchor="text" w:hAnchor="page" w:x="8969" w:y="-23"/>
      <w:ind w:right="360" w:firstLine="360"/>
      <w:rPr>
        <w:rStyle w:val="PageNumber"/>
        <w:rFonts w:ascii="宋体"/>
        <w:sz w:val="28"/>
        <w:szCs w:val="28"/>
      </w:rPr>
    </w:pPr>
  </w:p>
  <w:p w:rsidR="009E46E9" w:rsidRDefault="009E46E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6E9" w:rsidRDefault="009E46E9" w:rsidP="00284484">
      <w:r>
        <w:separator/>
      </w:r>
    </w:p>
  </w:footnote>
  <w:footnote w:type="continuationSeparator" w:id="0">
    <w:p w:rsidR="009E46E9" w:rsidRDefault="009E46E9" w:rsidP="00284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E9" w:rsidRDefault="009E46E9">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317"/>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845FA3"/>
    <w:rsid w:val="00012CBF"/>
    <w:rsid w:val="000150A2"/>
    <w:rsid w:val="000445CC"/>
    <w:rsid w:val="00053F01"/>
    <w:rsid w:val="000A270F"/>
    <w:rsid w:val="000B4A51"/>
    <w:rsid w:val="000B55FD"/>
    <w:rsid w:val="000C59F8"/>
    <w:rsid w:val="000C790D"/>
    <w:rsid w:val="000D0D6B"/>
    <w:rsid w:val="000F14D5"/>
    <w:rsid w:val="00134A5B"/>
    <w:rsid w:val="00141246"/>
    <w:rsid w:val="0014279E"/>
    <w:rsid w:val="00155E64"/>
    <w:rsid w:val="00166BDE"/>
    <w:rsid w:val="001973A8"/>
    <w:rsid w:val="001C66E8"/>
    <w:rsid w:val="001F1FA6"/>
    <w:rsid w:val="00214F07"/>
    <w:rsid w:val="00227437"/>
    <w:rsid w:val="002609FC"/>
    <w:rsid w:val="00264F7F"/>
    <w:rsid w:val="00280DDF"/>
    <w:rsid w:val="00284484"/>
    <w:rsid w:val="00297FF8"/>
    <w:rsid w:val="002B03B6"/>
    <w:rsid w:val="002B1C33"/>
    <w:rsid w:val="002C5F70"/>
    <w:rsid w:val="002D21A8"/>
    <w:rsid w:val="002E32E4"/>
    <w:rsid w:val="002F267F"/>
    <w:rsid w:val="00316BA2"/>
    <w:rsid w:val="00317DD6"/>
    <w:rsid w:val="00326748"/>
    <w:rsid w:val="003268FB"/>
    <w:rsid w:val="003325ED"/>
    <w:rsid w:val="003379E9"/>
    <w:rsid w:val="00344EEB"/>
    <w:rsid w:val="00346D5A"/>
    <w:rsid w:val="003506E3"/>
    <w:rsid w:val="00397CB7"/>
    <w:rsid w:val="003A2CC1"/>
    <w:rsid w:val="003C157E"/>
    <w:rsid w:val="003D7B45"/>
    <w:rsid w:val="003F7A96"/>
    <w:rsid w:val="004100C0"/>
    <w:rsid w:val="00417D8B"/>
    <w:rsid w:val="00427B68"/>
    <w:rsid w:val="00430699"/>
    <w:rsid w:val="00435C25"/>
    <w:rsid w:val="004514B4"/>
    <w:rsid w:val="00454620"/>
    <w:rsid w:val="00462242"/>
    <w:rsid w:val="0048722B"/>
    <w:rsid w:val="00494176"/>
    <w:rsid w:val="004B27C4"/>
    <w:rsid w:val="004C5AAF"/>
    <w:rsid w:val="004D05D8"/>
    <w:rsid w:val="004F7843"/>
    <w:rsid w:val="0050059C"/>
    <w:rsid w:val="0050424B"/>
    <w:rsid w:val="0051753D"/>
    <w:rsid w:val="00525A42"/>
    <w:rsid w:val="00554577"/>
    <w:rsid w:val="00563756"/>
    <w:rsid w:val="0057558A"/>
    <w:rsid w:val="00583630"/>
    <w:rsid w:val="005964A2"/>
    <w:rsid w:val="005B501F"/>
    <w:rsid w:val="005C3559"/>
    <w:rsid w:val="005C38E8"/>
    <w:rsid w:val="005C6D90"/>
    <w:rsid w:val="005C6DAF"/>
    <w:rsid w:val="005E10D0"/>
    <w:rsid w:val="005E5044"/>
    <w:rsid w:val="005F06CB"/>
    <w:rsid w:val="00630DA3"/>
    <w:rsid w:val="00632FB2"/>
    <w:rsid w:val="00641EDB"/>
    <w:rsid w:val="0065203C"/>
    <w:rsid w:val="00656ACB"/>
    <w:rsid w:val="00661102"/>
    <w:rsid w:val="00661E6B"/>
    <w:rsid w:val="00677433"/>
    <w:rsid w:val="00677BC6"/>
    <w:rsid w:val="00680039"/>
    <w:rsid w:val="00690BE6"/>
    <w:rsid w:val="006A3F59"/>
    <w:rsid w:val="006B03B7"/>
    <w:rsid w:val="006C4677"/>
    <w:rsid w:val="006D2F42"/>
    <w:rsid w:val="006F010D"/>
    <w:rsid w:val="006F5A74"/>
    <w:rsid w:val="0072136F"/>
    <w:rsid w:val="00722F7F"/>
    <w:rsid w:val="00723F21"/>
    <w:rsid w:val="00725E31"/>
    <w:rsid w:val="00735E08"/>
    <w:rsid w:val="00766601"/>
    <w:rsid w:val="00772FB6"/>
    <w:rsid w:val="007B11EC"/>
    <w:rsid w:val="007C1D33"/>
    <w:rsid w:val="007C4CF1"/>
    <w:rsid w:val="007D640A"/>
    <w:rsid w:val="007E18A8"/>
    <w:rsid w:val="007E452B"/>
    <w:rsid w:val="0082043B"/>
    <w:rsid w:val="00826B1B"/>
    <w:rsid w:val="00833D47"/>
    <w:rsid w:val="008504F2"/>
    <w:rsid w:val="00852595"/>
    <w:rsid w:val="008801EA"/>
    <w:rsid w:val="00883A3B"/>
    <w:rsid w:val="00884A05"/>
    <w:rsid w:val="00887C0B"/>
    <w:rsid w:val="008C0ABF"/>
    <w:rsid w:val="008C47C2"/>
    <w:rsid w:val="008F38B8"/>
    <w:rsid w:val="009147E5"/>
    <w:rsid w:val="009169ED"/>
    <w:rsid w:val="00922B9A"/>
    <w:rsid w:val="00930A75"/>
    <w:rsid w:val="009722A9"/>
    <w:rsid w:val="00984AB6"/>
    <w:rsid w:val="00996A7E"/>
    <w:rsid w:val="009A2B28"/>
    <w:rsid w:val="009C6BEE"/>
    <w:rsid w:val="009E35D4"/>
    <w:rsid w:val="009E46E9"/>
    <w:rsid w:val="009F1AFC"/>
    <w:rsid w:val="00A10838"/>
    <w:rsid w:val="00A15EEE"/>
    <w:rsid w:val="00A178D0"/>
    <w:rsid w:val="00A6407E"/>
    <w:rsid w:val="00AB04C8"/>
    <w:rsid w:val="00AD516A"/>
    <w:rsid w:val="00AD73C7"/>
    <w:rsid w:val="00AE7EC0"/>
    <w:rsid w:val="00AF627E"/>
    <w:rsid w:val="00B00D32"/>
    <w:rsid w:val="00B00EBA"/>
    <w:rsid w:val="00B0623A"/>
    <w:rsid w:val="00B10406"/>
    <w:rsid w:val="00B11339"/>
    <w:rsid w:val="00B420A7"/>
    <w:rsid w:val="00B56C88"/>
    <w:rsid w:val="00B75696"/>
    <w:rsid w:val="00B7679F"/>
    <w:rsid w:val="00B873B4"/>
    <w:rsid w:val="00B96FF5"/>
    <w:rsid w:val="00BB32B8"/>
    <w:rsid w:val="00BC0B7A"/>
    <w:rsid w:val="00BD223C"/>
    <w:rsid w:val="00BE33A3"/>
    <w:rsid w:val="00BE77A6"/>
    <w:rsid w:val="00BF4F44"/>
    <w:rsid w:val="00BF587B"/>
    <w:rsid w:val="00C21A06"/>
    <w:rsid w:val="00C538F1"/>
    <w:rsid w:val="00C90946"/>
    <w:rsid w:val="00CA0CF8"/>
    <w:rsid w:val="00CA128E"/>
    <w:rsid w:val="00CA270A"/>
    <w:rsid w:val="00CD5D56"/>
    <w:rsid w:val="00CF6B6E"/>
    <w:rsid w:val="00CF7CA9"/>
    <w:rsid w:val="00D0268A"/>
    <w:rsid w:val="00D02B10"/>
    <w:rsid w:val="00D10388"/>
    <w:rsid w:val="00D109AE"/>
    <w:rsid w:val="00D2465C"/>
    <w:rsid w:val="00D3095C"/>
    <w:rsid w:val="00D37582"/>
    <w:rsid w:val="00D43932"/>
    <w:rsid w:val="00D64972"/>
    <w:rsid w:val="00D65C1F"/>
    <w:rsid w:val="00D67F64"/>
    <w:rsid w:val="00D87E95"/>
    <w:rsid w:val="00DB077B"/>
    <w:rsid w:val="00DB7E92"/>
    <w:rsid w:val="00DD4F0E"/>
    <w:rsid w:val="00DE0865"/>
    <w:rsid w:val="00DF5086"/>
    <w:rsid w:val="00E01762"/>
    <w:rsid w:val="00E034C6"/>
    <w:rsid w:val="00E12C1E"/>
    <w:rsid w:val="00E13079"/>
    <w:rsid w:val="00E468C6"/>
    <w:rsid w:val="00E71382"/>
    <w:rsid w:val="00E777B7"/>
    <w:rsid w:val="00EA07F5"/>
    <w:rsid w:val="00EC0501"/>
    <w:rsid w:val="00EC0AFB"/>
    <w:rsid w:val="00ED0DFB"/>
    <w:rsid w:val="00ED2740"/>
    <w:rsid w:val="00EE115F"/>
    <w:rsid w:val="00EE5723"/>
    <w:rsid w:val="00F30D5F"/>
    <w:rsid w:val="00F315AD"/>
    <w:rsid w:val="00F33BC1"/>
    <w:rsid w:val="00F34A1A"/>
    <w:rsid w:val="00F452F0"/>
    <w:rsid w:val="00F5546A"/>
    <w:rsid w:val="00F62F63"/>
    <w:rsid w:val="00F7278C"/>
    <w:rsid w:val="00F741F2"/>
    <w:rsid w:val="00F87E39"/>
    <w:rsid w:val="00F90E03"/>
    <w:rsid w:val="00F9315D"/>
    <w:rsid w:val="00F97AD7"/>
    <w:rsid w:val="00FA7503"/>
    <w:rsid w:val="00FB4BDA"/>
    <w:rsid w:val="00FD241D"/>
    <w:rsid w:val="00FD2903"/>
    <w:rsid w:val="23845FA3"/>
    <w:rsid w:val="2D0C44B4"/>
    <w:rsid w:val="3A271086"/>
    <w:rsid w:val="6BB601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484"/>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84484"/>
    <w:rPr>
      <w:kern w:val="0"/>
      <w:sz w:val="20"/>
    </w:rPr>
  </w:style>
  <w:style w:type="character" w:customStyle="1" w:styleId="BodyTextChar">
    <w:name w:val="Body Text Char"/>
    <w:basedOn w:val="DefaultParagraphFont"/>
    <w:link w:val="BodyText"/>
    <w:uiPriority w:val="99"/>
    <w:semiHidden/>
    <w:locked/>
    <w:rPr>
      <w:sz w:val="20"/>
    </w:rPr>
  </w:style>
  <w:style w:type="paragraph" w:styleId="BodyTextIndent">
    <w:name w:val="Body Text Indent"/>
    <w:basedOn w:val="Normal"/>
    <w:link w:val="BodyTextIndentChar"/>
    <w:uiPriority w:val="99"/>
    <w:rsid w:val="00284484"/>
    <w:pPr>
      <w:ind w:firstLineChars="200" w:firstLine="640"/>
    </w:pPr>
    <w:rPr>
      <w:kern w:val="0"/>
      <w:sz w:val="20"/>
    </w:rPr>
  </w:style>
  <w:style w:type="character" w:customStyle="1" w:styleId="BodyTextIndentChar">
    <w:name w:val="Body Text Indent Char"/>
    <w:basedOn w:val="DefaultParagraphFont"/>
    <w:link w:val="BodyTextIndent"/>
    <w:uiPriority w:val="99"/>
    <w:semiHidden/>
    <w:locked/>
    <w:rPr>
      <w:sz w:val="20"/>
    </w:rPr>
  </w:style>
  <w:style w:type="paragraph" w:styleId="Date">
    <w:name w:val="Date"/>
    <w:basedOn w:val="Normal"/>
    <w:next w:val="Normal"/>
    <w:link w:val="DateChar"/>
    <w:uiPriority w:val="99"/>
    <w:rsid w:val="00284484"/>
    <w:pPr>
      <w:ind w:leftChars="2500" w:left="100"/>
    </w:pPr>
    <w:rPr>
      <w:kern w:val="0"/>
      <w:sz w:val="20"/>
    </w:rPr>
  </w:style>
  <w:style w:type="character" w:customStyle="1" w:styleId="DateChar">
    <w:name w:val="Date Char"/>
    <w:basedOn w:val="DefaultParagraphFont"/>
    <w:link w:val="Date"/>
    <w:uiPriority w:val="99"/>
    <w:semiHidden/>
    <w:locked/>
    <w:rPr>
      <w:sz w:val="20"/>
    </w:rPr>
  </w:style>
  <w:style w:type="paragraph" w:styleId="BalloonText">
    <w:name w:val="Balloon Text"/>
    <w:basedOn w:val="Normal"/>
    <w:link w:val="BalloonTextChar"/>
    <w:uiPriority w:val="99"/>
    <w:semiHidden/>
    <w:rsid w:val="00284484"/>
    <w:rPr>
      <w:kern w:val="0"/>
      <w:sz w:val="2"/>
    </w:rPr>
  </w:style>
  <w:style w:type="character" w:customStyle="1" w:styleId="BalloonTextChar">
    <w:name w:val="Balloon Text Char"/>
    <w:basedOn w:val="DefaultParagraphFont"/>
    <w:link w:val="BalloonText"/>
    <w:uiPriority w:val="99"/>
    <w:semiHidden/>
    <w:locked/>
    <w:rPr>
      <w:sz w:val="2"/>
    </w:rPr>
  </w:style>
  <w:style w:type="paragraph" w:styleId="Footer">
    <w:name w:val="footer"/>
    <w:basedOn w:val="Normal"/>
    <w:link w:val="FooterChar"/>
    <w:uiPriority w:val="99"/>
    <w:rsid w:val="00284484"/>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Pr>
      <w:sz w:val="18"/>
    </w:rPr>
  </w:style>
  <w:style w:type="paragraph" w:styleId="Header">
    <w:name w:val="header"/>
    <w:basedOn w:val="Normal"/>
    <w:link w:val="HeaderChar"/>
    <w:uiPriority w:val="99"/>
    <w:rsid w:val="00284484"/>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Pr>
      <w:sz w:val="18"/>
    </w:rPr>
  </w:style>
  <w:style w:type="paragraph" w:styleId="BodyTextIndent3">
    <w:name w:val="Body Text Indent 3"/>
    <w:basedOn w:val="Normal"/>
    <w:link w:val="BodyTextIndent3Char"/>
    <w:uiPriority w:val="99"/>
    <w:rsid w:val="00284484"/>
    <w:pPr>
      <w:adjustRightInd w:val="0"/>
      <w:spacing w:line="360" w:lineRule="auto"/>
      <w:ind w:firstLine="630"/>
    </w:pPr>
    <w:rPr>
      <w:kern w:val="0"/>
      <w:sz w:val="16"/>
      <w:szCs w:val="16"/>
    </w:rPr>
  </w:style>
  <w:style w:type="character" w:customStyle="1" w:styleId="BodyTextIndent3Char">
    <w:name w:val="Body Text Indent 3 Char"/>
    <w:basedOn w:val="DefaultParagraphFont"/>
    <w:link w:val="BodyTextIndent3"/>
    <w:uiPriority w:val="99"/>
    <w:semiHidden/>
    <w:locked/>
    <w:rPr>
      <w:sz w:val="16"/>
    </w:rPr>
  </w:style>
  <w:style w:type="character" w:styleId="PageNumber">
    <w:name w:val="page number"/>
    <w:basedOn w:val="DefaultParagraphFont"/>
    <w:uiPriority w:val="99"/>
    <w:rsid w:val="00284484"/>
    <w:rPr>
      <w:rFonts w:cs="Times New Roman"/>
    </w:rPr>
  </w:style>
  <w:style w:type="table" w:styleId="TableGrid">
    <w:name w:val="Table Grid"/>
    <w:basedOn w:val="TableNormal"/>
    <w:uiPriority w:val="99"/>
    <w:rsid w:val="0028448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uiPriority w:val="99"/>
    <w:rsid w:val="004514B4"/>
    <w:pPr>
      <w:widowControl w:val="0"/>
      <w:jc w:val="both"/>
    </w:pPr>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0864;&#25945;&#21150;.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冀教办.wpt</Template>
  <TotalTime>225</TotalTime>
  <Pages>14</Pages>
  <Words>875</Words>
  <Characters>4991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关于召开第十五次全省高校党建</dc:title>
  <dc:subject/>
  <dc:creator>Administrator</dc:creator>
  <cp:keywords/>
  <dc:description/>
  <cp:lastModifiedBy>微软用户</cp:lastModifiedBy>
  <cp:revision>43</cp:revision>
  <cp:lastPrinted>2018-01-20T02:32:00Z</cp:lastPrinted>
  <dcterms:created xsi:type="dcterms:W3CDTF">2018-01-18T00:49:00Z</dcterms:created>
  <dcterms:modified xsi:type="dcterms:W3CDTF">2018-01-23T01:24:00Z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